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424F6" w14:textId="77777777" w:rsidR="004A4F06" w:rsidRDefault="004A4F06" w:rsidP="00047B95">
      <w:pPr>
        <w:pBdr>
          <w:bottom w:val="dashDotStroked" w:sz="24" w:space="1" w:color="C6D3F1" w:themeColor="accent1" w:themeTint="33"/>
        </w:pBdr>
      </w:pPr>
    </w:p>
    <w:p w14:paraId="0EE53C70" w14:textId="54307778" w:rsidR="00AC3533" w:rsidRPr="00047B95" w:rsidRDefault="00F3736A" w:rsidP="00AC3533">
      <w:pPr>
        <w:pStyle w:val="Heading1"/>
        <w:rPr>
          <w:color w:val="1F3E81" w:themeColor="accent1"/>
          <w:sz w:val="52"/>
          <w:szCs w:val="52"/>
        </w:rPr>
      </w:pPr>
      <w:r w:rsidRPr="00047B95">
        <w:rPr>
          <w:color w:val="1F3E81" w:themeColor="accent1"/>
          <w:sz w:val="52"/>
          <w:szCs w:val="52"/>
        </w:rPr>
        <w:t>Apprenticeship Programme Plan</w:t>
      </w:r>
    </w:p>
    <w:p w14:paraId="363FD83C" w14:textId="127D9329" w:rsidR="00AC3533" w:rsidRPr="00E8287E" w:rsidRDefault="002D7BB6" w:rsidP="00AC3533">
      <w:pPr>
        <w:pStyle w:val="Heading3"/>
        <w:rPr>
          <w:b/>
          <w:bCs/>
          <w:color w:val="1F3E81" w:themeColor="accent1"/>
        </w:rPr>
      </w:pPr>
      <w:r>
        <w:rPr>
          <w:b/>
          <w:bCs/>
          <w:sz w:val="32"/>
          <w:szCs w:val="32"/>
        </w:rPr>
        <w:t>Associate Continuing Healthcare Practitioner (ACHCP) Programme</w:t>
      </w:r>
      <w:r w:rsidR="004A4F06" w:rsidRPr="00E8287E">
        <w:rPr>
          <w:b/>
          <w:bCs/>
          <w:color w:val="1F3E81" w:themeColor="accent1"/>
        </w:rPr>
        <w:br/>
      </w:r>
    </w:p>
    <w:p w14:paraId="0189C408" w14:textId="6EA9F72F" w:rsidR="00F3736A" w:rsidRPr="00AC3533" w:rsidRDefault="00AC3533">
      <w:pPr>
        <w:rPr>
          <w:rStyle w:val="Strong"/>
        </w:rPr>
      </w:pPr>
      <w:r w:rsidRPr="00F25C44">
        <w:rPr>
          <w:rStyle w:val="Strong"/>
          <w:noProof/>
          <w:position w:val="-12"/>
        </w:rPr>
        <w:drawing>
          <wp:inline distT="0" distB="0" distL="0" distR="0" wp14:anchorId="09810C81" wp14:editId="3FC90022">
            <wp:extent cx="266700" cy="266700"/>
            <wp:effectExtent l="0" t="0" r="0" b="0"/>
            <wp:docPr id="612425734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425734" name="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5C44">
        <w:rPr>
          <w:rStyle w:val="Strong"/>
        </w:rPr>
        <w:t xml:space="preserve"> </w:t>
      </w:r>
      <w:r w:rsidR="00F3736A" w:rsidRPr="00F25C44">
        <w:rPr>
          <w:rStyle w:val="Strong"/>
        </w:rPr>
        <w:t>Level</w:t>
      </w:r>
      <w:r w:rsidRPr="00F25C44">
        <w:rPr>
          <w:rStyle w:val="Strong"/>
        </w:rPr>
        <w:t xml:space="preserve"> </w:t>
      </w:r>
      <w:r w:rsidR="002D7BB6">
        <w:rPr>
          <w:rStyle w:val="Strong"/>
        </w:rPr>
        <w:t>5</w:t>
      </w:r>
      <w:r w:rsidRPr="00F25C44">
        <w:rPr>
          <w:rStyle w:val="Strong"/>
        </w:rPr>
        <w:tab/>
      </w:r>
      <w:r w:rsidRPr="00F25C44">
        <w:rPr>
          <w:rStyle w:val="Heading9Char"/>
          <w:noProof/>
          <w:color w:val="auto"/>
          <w:position w:val="-12"/>
        </w:rPr>
        <w:drawing>
          <wp:inline distT="0" distB="0" distL="0" distR="0" wp14:anchorId="28D9FF5A" wp14:editId="4538219B">
            <wp:extent cx="266700" cy="266700"/>
            <wp:effectExtent l="0" t="0" r="0" b="0"/>
            <wp:docPr id="760232584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232584" name="Graphic 1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5C44">
        <w:rPr>
          <w:rStyle w:val="Strong"/>
        </w:rPr>
        <w:t xml:space="preserve"> </w:t>
      </w:r>
      <w:r w:rsidR="00F3736A" w:rsidRPr="00F25C44">
        <w:rPr>
          <w:rStyle w:val="Strong"/>
        </w:rPr>
        <w:t xml:space="preserve"> </w:t>
      </w:r>
      <w:r w:rsidR="002D7BB6">
        <w:rPr>
          <w:rStyle w:val="Strong"/>
        </w:rPr>
        <w:t xml:space="preserve">18 </w:t>
      </w:r>
      <w:r w:rsidR="00F25C44" w:rsidRPr="00F25C44">
        <w:rPr>
          <w:rStyle w:val="Strong"/>
        </w:rPr>
        <w:t>M</w:t>
      </w:r>
      <w:r w:rsidR="00F3736A" w:rsidRPr="00F25C44">
        <w:rPr>
          <w:rStyle w:val="Strong"/>
        </w:rPr>
        <w:t xml:space="preserve">onths </w:t>
      </w:r>
      <w:r w:rsidR="00F25C44" w:rsidRPr="00F25C44">
        <w:rPr>
          <w:rStyle w:val="Strong"/>
        </w:rPr>
        <w:t>P</w:t>
      </w:r>
      <w:r w:rsidR="00F3736A" w:rsidRPr="00F25C44">
        <w:rPr>
          <w:rStyle w:val="Strong"/>
        </w:rPr>
        <w:t xml:space="preserve">lus 3 </w:t>
      </w:r>
      <w:r w:rsidR="00F25C44" w:rsidRPr="00F25C44">
        <w:rPr>
          <w:rStyle w:val="Strong"/>
        </w:rPr>
        <w:t>M</w:t>
      </w:r>
      <w:r w:rsidR="00F3736A" w:rsidRPr="00F25C44">
        <w:rPr>
          <w:rStyle w:val="Strong"/>
        </w:rPr>
        <w:t xml:space="preserve">onths </w:t>
      </w:r>
      <w:r w:rsidR="00F25C44" w:rsidRPr="00F25C44">
        <w:rPr>
          <w:rStyle w:val="Strong"/>
        </w:rPr>
        <w:t>E</w:t>
      </w:r>
      <w:r w:rsidR="00F3736A" w:rsidRPr="00F25C44">
        <w:rPr>
          <w:rStyle w:val="Strong"/>
        </w:rPr>
        <w:t xml:space="preserve">nd </w:t>
      </w:r>
      <w:r w:rsidR="00F25C44" w:rsidRPr="00F25C44">
        <w:rPr>
          <w:rStyle w:val="Strong"/>
        </w:rPr>
        <w:t>P</w:t>
      </w:r>
      <w:r w:rsidR="00F3736A" w:rsidRPr="00F25C44">
        <w:rPr>
          <w:rStyle w:val="Strong"/>
        </w:rPr>
        <w:t xml:space="preserve">oint </w:t>
      </w:r>
      <w:r w:rsidR="00F25C44" w:rsidRPr="00F25C44">
        <w:rPr>
          <w:rStyle w:val="Strong"/>
        </w:rPr>
        <w:t>A</w:t>
      </w:r>
      <w:r w:rsidR="00F3736A" w:rsidRPr="00F25C44">
        <w:rPr>
          <w:rStyle w:val="Strong"/>
        </w:rPr>
        <w:t>ssessment</w:t>
      </w:r>
      <w:r w:rsidR="00E8287E">
        <w:rPr>
          <w:rStyle w:val="Strong"/>
        </w:rPr>
        <w:br/>
      </w:r>
    </w:p>
    <w:p w14:paraId="6F126F1B" w14:textId="7097ED95" w:rsidR="00F3736A" w:rsidRDefault="004F0BF1" w:rsidP="00047B95">
      <w:pPr>
        <w:pBdr>
          <w:bottom w:val="dashDotStroked" w:sz="24" w:space="1" w:color="C6D3F1" w:themeColor="accent1" w:themeTint="33"/>
        </w:pBdr>
      </w:pPr>
      <w:r>
        <w:t xml:space="preserve"> </w:t>
      </w:r>
    </w:p>
    <w:p w14:paraId="6F3489A0" w14:textId="7ACD3D2B" w:rsidR="00F3736A" w:rsidRPr="00830C8C" w:rsidRDefault="00F3736A" w:rsidP="00AC3533">
      <w:pPr>
        <w:pStyle w:val="Heading3"/>
        <w:rPr>
          <w:b/>
          <w:bCs/>
        </w:rPr>
      </w:pPr>
      <w:r w:rsidRPr="00830C8C">
        <w:rPr>
          <w:b/>
          <w:bCs/>
          <w:color w:val="1F3E81" w:themeColor="accent1"/>
        </w:rPr>
        <w:t>Step</w:t>
      </w:r>
      <w:r w:rsidR="00E8287E" w:rsidRPr="00830C8C">
        <w:rPr>
          <w:b/>
          <w:bCs/>
          <w:color w:val="1F3E81" w:themeColor="accent1"/>
        </w:rPr>
        <w:t>s</w:t>
      </w:r>
      <w:r w:rsidRPr="00830C8C">
        <w:rPr>
          <w:b/>
          <w:bCs/>
          <w:color w:val="1F3E81" w:themeColor="accent1"/>
        </w:rPr>
        <w:t xml:space="preserve"> </w:t>
      </w:r>
      <w:r w:rsidR="00B24004" w:rsidRPr="00830C8C">
        <w:rPr>
          <w:b/>
          <w:bCs/>
          <w:color w:val="1F3E81" w:themeColor="accent1"/>
        </w:rPr>
        <w:t>T</w:t>
      </w:r>
      <w:r w:rsidRPr="00830C8C">
        <w:rPr>
          <w:b/>
          <w:bCs/>
          <w:color w:val="1F3E81" w:themeColor="accent1"/>
        </w:rPr>
        <w:t>o Success Journey</w:t>
      </w:r>
    </w:p>
    <w:p w14:paraId="3EC5F7D9" w14:textId="08D39D2A" w:rsidR="00AC3533" w:rsidRPr="00830C8C" w:rsidRDefault="00AC3533" w:rsidP="00AC3533">
      <w:pPr>
        <w:rPr>
          <w:b/>
          <w:bCs/>
        </w:rPr>
      </w:pPr>
      <w:r w:rsidRPr="00830C8C">
        <w:rPr>
          <w:rStyle w:val="Strong"/>
        </w:rPr>
        <w:t xml:space="preserve">First </w:t>
      </w:r>
      <w:r w:rsidR="004F0BF1">
        <w:rPr>
          <w:rStyle w:val="Strong"/>
        </w:rPr>
        <w:t>2-4 Weeks</w:t>
      </w:r>
    </w:p>
    <w:p w14:paraId="131996FE" w14:textId="5DDCDE93" w:rsidR="00E41D78" w:rsidRPr="00E41D78" w:rsidRDefault="00F3736A" w:rsidP="00E41D78">
      <w:pPr>
        <w:pStyle w:val="Heading3"/>
        <w:rPr>
          <w:color w:val="1F3E81" w:themeColor="accent1"/>
        </w:rPr>
      </w:pPr>
      <w:r w:rsidRPr="00E41D78">
        <w:rPr>
          <w:rStyle w:val="Strong"/>
          <w:color w:val="1F3E81" w:themeColor="accent1"/>
        </w:rPr>
        <w:t>Overview</w:t>
      </w:r>
    </w:p>
    <w:p w14:paraId="2258D6B3" w14:textId="45521822" w:rsidR="00F3736A" w:rsidRDefault="00F3736A" w:rsidP="00F3736A">
      <w:r>
        <w:t>Apprentices complete their induction, set learning goals, and gain a clear understanding of their apprenticeship journey.</w:t>
      </w:r>
    </w:p>
    <w:p w14:paraId="37737B18" w14:textId="7D538AE9" w:rsidR="00E41D78" w:rsidRPr="00E41D78" w:rsidRDefault="00F3736A" w:rsidP="00E41D78">
      <w:pPr>
        <w:pStyle w:val="Heading3"/>
        <w:rPr>
          <w:rStyle w:val="Strong"/>
          <w:color w:val="1F3E81" w:themeColor="accent1"/>
        </w:rPr>
      </w:pPr>
      <w:r w:rsidRPr="00E41D78">
        <w:rPr>
          <w:rStyle w:val="Strong"/>
          <w:color w:val="1F3E81" w:themeColor="accent1"/>
        </w:rPr>
        <w:t xml:space="preserve">Deadline </w:t>
      </w:r>
    </w:p>
    <w:p w14:paraId="45314A5A" w14:textId="17927FAF" w:rsidR="00F3736A" w:rsidRDefault="00F3736A" w:rsidP="00F3736A">
      <w:r>
        <w:t xml:space="preserve">Week </w:t>
      </w:r>
      <w:r w:rsidR="004F0BF1">
        <w:t>4</w:t>
      </w:r>
    </w:p>
    <w:p w14:paraId="0EFE2774" w14:textId="090500DD" w:rsidR="00F3736A" w:rsidRPr="00E41D78" w:rsidRDefault="00F3736A" w:rsidP="00E41D78">
      <w:pPr>
        <w:pStyle w:val="Heading3"/>
        <w:rPr>
          <w:rStyle w:val="Strong"/>
          <w:color w:val="1F3E81" w:themeColor="accent1"/>
        </w:rPr>
      </w:pPr>
      <w:r w:rsidRPr="00E41D78">
        <w:rPr>
          <w:rStyle w:val="Strong"/>
          <w:color w:val="1F3E81" w:themeColor="accent1"/>
        </w:rPr>
        <w:t>Key Tasks</w:t>
      </w:r>
    </w:p>
    <w:p w14:paraId="473C4EED" w14:textId="2146F03F" w:rsidR="00F3736A" w:rsidRDefault="00F3736A" w:rsidP="00F3736A">
      <w:pPr>
        <w:pStyle w:val="ListParagraph"/>
        <w:numPr>
          <w:ilvl w:val="0"/>
          <w:numId w:val="2"/>
        </w:numPr>
      </w:pPr>
      <w:r>
        <w:t>Complete all induction modules</w:t>
      </w:r>
    </w:p>
    <w:p w14:paraId="35D04321" w14:textId="7670EF5D" w:rsidR="00F3736A" w:rsidRDefault="00F3736A" w:rsidP="00F3736A">
      <w:pPr>
        <w:pStyle w:val="ListParagraph"/>
        <w:numPr>
          <w:ilvl w:val="0"/>
          <w:numId w:val="2"/>
        </w:numPr>
      </w:pPr>
      <w:r>
        <w:t>Set personal learning and development goals</w:t>
      </w:r>
    </w:p>
    <w:p w14:paraId="6FC4B0AA" w14:textId="77777777" w:rsidR="00E41D78" w:rsidRDefault="00E41D78" w:rsidP="00047B95">
      <w:pPr>
        <w:pBdr>
          <w:bottom w:val="dashDotStroked" w:sz="24" w:space="1" w:color="C6D3F1" w:themeColor="accent1" w:themeTint="33"/>
        </w:pBdr>
      </w:pPr>
    </w:p>
    <w:p w14:paraId="0CA4A4C4" w14:textId="77777777" w:rsidR="003052F5" w:rsidRDefault="003052F5" w:rsidP="00AC3533">
      <w:pPr>
        <w:pStyle w:val="Heading3"/>
        <w:rPr>
          <w:b/>
          <w:bCs/>
          <w:color w:val="1F3E81" w:themeColor="accent1"/>
        </w:rPr>
      </w:pPr>
    </w:p>
    <w:p w14:paraId="0D51DFF3" w14:textId="77777777" w:rsidR="003052F5" w:rsidRDefault="003052F5" w:rsidP="003052F5"/>
    <w:p w14:paraId="2A4757B3" w14:textId="77777777" w:rsidR="003052F5" w:rsidRDefault="003052F5" w:rsidP="003052F5">
      <w:pPr>
        <w:pBdr>
          <w:bottom w:val="dashDotStroked" w:sz="24" w:space="1" w:color="C6D3F1" w:themeColor="accent1" w:themeTint="33"/>
        </w:pBdr>
      </w:pPr>
    </w:p>
    <w:p w14:paraId="526F059A" w14:textId="0DFC2866" w:rsidR="00F3736A" w:rsidRPr="00830C8C" w:rsidRDefault="00F3736A" w:rsidP="00AC3533">
      <w:pPr>
        <w:pStyle w:val="Heading3"/>
        <w:rPr>
          <w:b/>
          <w:bCs/>
          <w:color w:val="1F3E81" w:themeColor="accent1"/>
        </w:rPr>
      </w:pPr>
      <w:r w:rsidRPr="00830C8C">
        <w:rPr>
          <w:b/>
          <w:bCs/>
          <w:color w:val="1F3E81" w:themeColor="accent1"/>
        </w:rPr>
        <w:lastRenderedPageBreak/>
        <w:t>Safeguarding Journey</w:t>
      </w:r>
    </w:p>
    <w:p w14:paraId="393E1E74" w14:textId="01F25BE1" w:rsidR="00AC3533" w:rsidRPr="00830C8C" w:rsidRDefault="00AC3533" w:rsidP="00F3736A">
      <w:pPr>
        <w:rPr>
          <w:rStyle w:val="Strong"/>
        </w:rPr>
      </w:pPr>
      <w:r w:rsidRPr="00830C8C">
        <w:rPr>
          <w:rStyle w:val="Strong"/>
        </w:rPr>
        <w:t xml:space="preserve">Weeks </w:t>
      </w:r>
      <w:r w:rsidR="004F0BF1">
        <w:rPr>
          <w:rStyle w:val="Strong"/>
        </w:rPr>
        <w:t>4 – 8</w:t>
      </w:r>
    </w:p>
    <w:p w14:paraId="0ACA9818" w14:textId="566B4E60" w:rsidR="00F3736A" w:rsidRPr="00AD284A" w:rsidRDefault="00F3736A" w:rsidP="00F3736A">
      <w:pPr>
        <w:rPr>
          <w:b/>
          <w:bCs/>
        </w:rPr>
      </w:pPr>
      <w:r w:rsidRPr="00AD284A">
        <w:rPr>
          <w:rStyle w:val="Strong"/>
          <w:color w:val="1F3E81" w:themeColor="accent1"/>
        </w:rPr>
        <w:t>Overview</w:t>
      </w:r>
      <w:r w:rsidR="00AD284A">
        <w:rPr>
          <w:rStyle w:val="Strong"/>
        </w:rPr>
        <w:br/>
      </w:r>
      <w:r>
        <w:t>Apprentices gain essential safeguarding knowledge and understand their responsibilities.</w:t>
      </w:r>
    </w:p>
    <w:p w14:paraId="193976A3" w14:textId="790BF7B6" w:rsidR="00F3736A" w:rsidRPr="00AD284A" w:rsidRDefault="00F3736A" w:rsidP="00F3736A">
      <w:pPr>
        <w:rPr>
          <w:b/>
          <w:bCs/>
        </w:rPr>
      </w:pPr>
      <w:r w:rsidRPr="00E41D78">
        <w:rPr>
          <w:b/>
          <w:bCs/>
          <w:color w:val="1F3E81" w:themeColor="accent1"/>
        </w:rPr>
        <w:t>Deadline</w:t>
      </w:r>
      <w:r w:rsidR="00AD284A">
        <w:rPr>
          <w:b/>
          <w:bCs/>
        </w:rPr>
        <w:br/>
      </w:r>
      <w:r>
        <w:t xml:space="preserve">Week </w:t>
      </w:r>
      <w:r w:rsidR="00287751">
        <w:t>8</w:t>
      </w:r>
    </w:p>
    <w:p w14:paraId="3247D871" w14:textId="77777777" w:rsidR="00AD284A" w:rsidRDefault="00F3736A" w:rsidP="00AD284A">
      <w:pPr>
        <w:rPr>
          <w:color w:val="1F3E81" w:themeColor="accent1"/>
        </w:rPr>
      </w:pPr>
      <w:r w:rsidRPr="00E41D78">
        <w:rPr>
          <w:b/>
          <w:bCs/>
          <w:color w:val="1F3E81" w:themeColor="accent1"/>
        </w:rPr>
        <w:t>Key Tasks</w:t>
      </w:r>
    </w:p>
    <w:p w14:paraId="2923C866" w14:textId="56FFE6D8" w:rsidR="00F3736A" w:rsidRPr="00AD284A" w:rsidRDefault="00F3736A" w:rsidP="00AD284A">
      <w:pPr>
        <w:pStyle w:val="ListParagraph"/>
        <w:numPr>
          <w:ilvl w:val="0"/>
          <w:numId w:val="21"/>
        </w:numPr>
      </w:pPr>
      <w:r>
        <w:t>Complete safeguarding training modules</w:t>
      </w:r>
    </w:p>
    <w:p w14:paraId="41B8CCFD" w14:textId="77777777" w:rsidR="00F3736A" w:rsidRDefault="00F3736A" w:rsidP="00047B95">
      <w:pPr>
        <w:pBdr>
          <w:bottom w:val="dashDotStroked" w:sz="24" w:space="1" w:color="C6D3F1" w:themeColor="accent1" w:themeTint="33"/>
        </w:pBdr>
      </w:pPr>
    </w:p>
    <w:p w14:paraId="69D4F8BF" w14:textId="71AA527F" w:rsidR="00F3736A" w:rsidRDefault="00F3736A" w:rsidP="00830C8C">
      <w:pPr>
        <w:pStyle w:val="Heading3"/>
        <w:spacing w:line="480" w:lineRule="auto"/>
        <w:rPr>
          <w:b/>
          <w:bCs/>
          <w:color w:val="1F3E81" w:themeColor="accent1"/>
        </w:rPr>
      </w:pPr>
      <w:r w:rsidRPr="00830C8C">
        <w:rPr>
          <w:b/>
          <w:bCs/>
          <w:color w:val="1F3E81" w:themeColor="accent1"/>
        </w:rPr>
        <w:t>Programme Structure &amp; Sessions</w:t>
      </w:r>
    </w:p>
    <w:tbl>
      <w:tblPr>
        <w:tblStyle w:val="GridTable4-Accent1"/>
        <w:tblW w:w="14029" w:type="dxa"/>
        <w:tblInd w:w="-5" w:type="dxa"/>
        <w:tblBorders>
          <w:top w:val="single" w:sz="4" w:space="0" w:color="1F3E81" w:themeColor="accent1"/>
          <w:left w:val="single" w:sz="4" w:space="0" w:color="1F3E81" w:themeColor="accent1"/>
          <w:bottom w:val="single" w:sz="4" w:space="0" w:color="1F3E81" w:themeColor="accent1"/>
          <w:right w:val="single" w:sz="4" w:space="0" w:color="1F3E81" w:themeColor="accent1"/>
          <w:insideH w:val="single" w:sz="4" w:space="0" w:color="1F3E81" w:themeColor="accent1"/>
          <w:insideV w:val="single" w:sz="4" w:space="0" w:color="1F3E81" w:themeColor="accent1"/>
        </w:tblBorders>
        <w:shd w:val="clear" w:color="auto" w:fill="C6D3F1" w:themeFill="accent1" w:themeFillTint="33"/>
        <w:tblLook w:val="04A0" w:firstRow="1" w:lastRow="0" w:firstColumn="1" w:lastColumn="0" w:noHBand="0" w:noVBand="1"/>
      </w:tblPr>
      <w:tblGrid>
        <w:gridCol w:w="1534"/>
        <w:gridCol w:w="1907"/>
        <w:gridCol w:w="2665"/>
        <w:gridCol w:w="2381"/>
        <w:gridCol w:w="1711"/>
        <w:gridCol w:w="3831"/>
      </w:tblGrid>
      <w:tr w:rsidR="00941106" w:rsidRPr="00941106" w14:paraId="4CBAC26C" w14:textId="77777777" w:rsidTr="000751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4E1D9AD" w14:textId="77777777" w:rsidR="00941106" w:rsidRPr="00941106" w:rsidRDefault="00941106" w:rsidP="00075157">
            <w:pPr>
              <w:spacing w:before="120" w:after="120"/>
              <w:ind w:left="57" w:right="57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941106">
              <w:rPr>
                <w:rFonts w:asciiTheme="minorHAnsi" w:hAnsiTheme="minorHAnsi"/>
              </w:rPr>
              <w:t>Timeframes</w:t>
            </w:r>
          </w:p>
        </w:tc>
        <w:tc>
          <w:tcPr>
            <w:tcW w:w="18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768A01B" w14:textId="77777777" w:rsidR="00941106" w:rsidRPr="00941106" w:rsidRDefault="00941106" w:rsidP="00075157">
            <w:pPr>
              <w:spacing w:before="120" w:after="120"/>
              <w:ind w:left="57" w:right="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  <w:r w:rsidRPr="00941106">
              <w:rPr>
                <w:rFonts w:asciiTheme="minorHAnsi" w:hAnsiTheme="minorHAnsi"/>
              </w:rPr>
              <w:t>Session Title</w:t>
            </w:r>
          </w:p>
        </w:tc>
        <w:tc>
          <w:tcPr>
            <w:tcW w:w="24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3D318FA" w14:textId="77777777" w:rsidR="00941106" w:rsidRPr="00941106" w:rsidRDefault="00941106" w:rsidP="00075157">
            <w:pPr>
              <w:spacing w:before="120" w:after="120"/>
              <w:ind w:left="57" w:right="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  <w:r w:rsidRPr="00941106">
              <w:rPr>
                <w:rFonts w:asciiTheme="minorHAnsi" w:hAnsiTheme="minorHAnsi"/>
              </w:rPr>
              <w:t>Objectives</w:t>
            </w:r>
          </w:p>
        </w:tc>
        <w:tc>
          <w:tcPr>
            <w:tcW w:w="23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472219D" w14:textId="4C6FDBA9" w:rsidR="00941106" w:rsidRPr="00941106" w:rsidRDefault="00941106" w:rsidP="00075157">
            <w:pPr>
              <w:spacing w:before="120" w:after="120"/>
              <w:ind w:left="57" w:right="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  <w:r w:rsidRPr="00941106">
              <w:rPr>
                <w:rFonts w:asciiTheme="minorHAnsi" w:hAnsiTheme="minorHAnsi"/>
              </w:rPr>
              <w:t xml:space="preserve">Assessment </w:t>
            </w:r>
            <w:r w:rsidR="00075157">
              <w:rPr>
                <w:rFonts w:asciiTheme="minorHAnsi" w:hAnsiTheme="minorHAnsi"/>
              </w:rPr>
              <w:t>M</w:t>
            </w:r>
            <w:r w:rsidRPr="00941106">
              <w:rPr>
                <w:rFonts w:asciiTheme="minorHAnsi" w:hAnsiTheme="minorHAnsi"/>
              </w:rPr>
              <w:t>ethod</w:t>
            </w:r>
          </w:p>
        </w:tc>
        <w:tc>
          <w:tcPr>
            <w:tcW w:w="15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9804201" w14:textId="4AD708C7" w:rsidR="00941106" w:rsidRPr="00941106" w:rsidRDefault="00941106" w:rsidP="00075157">
            <w:pPr>
              <w:spacing w:before="120" w:after="120"/>
              <w:ind w:left="57" w:right="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  <w:r w:rsidRPr="00941106">
              <w:rPr>
                <w:rFonts w:asciiTheme="minorHAnsi" w:hAnsiTheme="minorHAnsi"/>
              </w:rPr>
              <w:t xml:space="preserve">Submission </w:t>
            </w:r>
            <w:r w:rsidR="00075157">
              <w:rPr>
                <w:rFonts w:asciiTheme="minorHAnsi" w:hAnsiTheme="minorHAnsi"/>
              </w:rPr>
              <w:t>D</w:t>
            </w:r>
            <w:r w:rsidRPr="00941106">
              <w:rPr>
                <w:rFonts w:asciiTheme="minorHAnsi" w:hAnsiTheme="minorHAnsi"/>
              </w:rPr>
              <w:t>eadline</w:t>
            </w:r>
          </w:p>
        </w:tc>
        <w:tc>
          <w:tcPr>
            <w:tcW w:w="42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870DC27" w14:textId="0A5AA25C" w:rsidR="00941106" w:rsidRPr="00941106" w:rsidRDefault="00941106" w:rsidP="00075157">
            <w:pPr>
              <w:spacing w:before="120" w:after="120"/>
              <w:ind w:left="57" w:right="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  <w:r w:rsidRPr="00941106">
              <w:rPr>
                <w:rFonts w:asciiTheme="minorHAnsi" w:hAnsiTheme="minorHAnsi"/>
              </w:rPr>
              <w:t>Off-</w:t>
            </w:r>
            <w:r w:rsidR="00075157">
              <w:rPr>
                <w:rFonts w:asciiTheme="minorHAnsi" w:hAnsiTheme="minorHAnsi"/>
              </w:rPr>
              <w:t>T</w:t>
            </w:r>
            <w:r w:rsidRPr="00941106">
              <w:rPr>
                <w:rFonts w:asciiTheme="minorHAnsi" w:hAnsiTheme="minorHAnsi"/>
              </w:rPr>
              <w:t>he-</w:t>
            </w:r>
            <w:r w:rsidR="00075157">
              <w:rPr>
                <w:rFonts w:asciiTheme="minorHAnsi" w:hAnsiTheme="minorHAnsi"/>
              </w:rPr>
              <w:t>J</w:t>
            </w:r>
            <w:r w:rsidRPr="00941106">
              <w:rPr>
                <w:rFonts w:asciiTheme="minorHAnsi" w:hAnsiTheme="minorHAnsi"/>
              </w:rPr>
              <w:t xml:space="preserve">ob </w:t>
            </w:r>
            <w:r w:rsidR="00075157">
              <w:rPr>
                <w:rFonts w:asciiTheme="minorHAnsi" w:hAnsiTheme="minorHAnsi"/>
              </w:rPr>
              <w:t>A</w:t>
            </w:r>
            <w:r w:rsidRPr="00941106">
              <w:rPr>
                <w:rFonts w:asciiTheme="minorHAnsi" w:hAnsiTheme="minorHAnsi"/>
              </w:rPr>
              <w:t>ctivity</w:t>
            </w:r>
          </w:p>
        </w:tc>
      </w:tr>
      <w:tr w:rsidR="00941106" w:rsidRPr="00941106" w14:paraId="5EF8CBB0" w14:textId="77777777" w:rsidTr="00075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14:paraId="33C1858C" w14:textId="77777777" w:rsidR="00941106" w:rsidRPr="00941106" w:rsidRDefault="00941106" w:rsidP="00075157">
            <w:pPr>
              <w:spacing w:before="120" w:after="120"/>
              <w:ind w:left="57" w:right="57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Week 1</w:t>
            </w:r>
          </w:p>
        </w:tc>
        <w:tc>
          <w:tcPr>
            <w:tcW w:w="1840" w:type="dxa"/>
          </w:tcPr>
          <w:p w14:paraId="222D1D4F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Induction </w:t>
            </w:r>
          </w:p>
        </w:tc>
        <w:tc>
          <w:tcPr>
            <w:tcW w:w="2486" w:type="dxa"/>
          </w:tcPr>
          <w:p w14:paraId="37CA242F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Understand the role of an apprentice and see examples of portfolio building.</w:t>
            </w:r>
            <w:r w:rsidRPr="00941106">
              <w:rPr>
                <w:rFonts w:asciiTheme="minorHAnsi" w:hAnsiTheme="minorHAnsi" w:cs="Arial"/>
                <w:highlight w:val="yellow"/>
              </w:rPr>
              <w:t>​</w:t>
            </w:r>
          </w:p>
          <w:p w14:paraId="60DAF9A9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="Segoe UI Emoji" w:hAnsi="Segoe UI Emoji" w:cs="Segoe UI Emoji"/>
              </w:rPr>
              <w:t>💻</w:t>
            </w:r>
            <w:r w:rsidRPr="00941106">
              <w:rPr>
                <w:rFonts w:asciiTheme="minorHAnsi" w:hAnsiTheme="minorHAnsi"/>
              </w:rPr>
              <w:t xml:space="preserve"> Navigate the Learner Portal effectively.</w:t>
            </w:r>
            <w:r w:rsidRPr="00941106">
              <w:rPr>
                <w:rFonts w:asciiTheme="minorHAnsi" w:hAnsiTheme="minorHAnsi" w:cs="Arial"/>
              </w:rPr>
              <w:t>​</w:t>
            </w:r>
          </w:p>
          <w:p w14:paraId="4BA8B963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="Segoe UI Emoji" w:hAnsi="Segoe UI Emoji" w:cs="Segoe UI Emoji"/>
              </w:rPr>
              <w:t>📚</w:t>
            </w:r>
            <w:r w:rsidRPr="00941106">
              <w:rPr>
                <w:rFonts w:asciiTheme="minorHAnsi" w:hAnsiTheme="minorHAnsi"/>
              </w:rPr>
              <w:t xml:space="preserve"> Learn how to enhance your English and Maths skills.</w:t>
            </w:r>
            <w:r w:rsidRPr="00941106">
              <w:rPr>
                <w:rFonts w:asciiTheme="minorHAnsi" w:hAnsiTheme="minorHAnsi" w:cs="Arial"/>
              </w:rPr>
              <w:t>​</w:t>
            </w:r>
          </w:p>
          <w:p w14:paraId="22DCE182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lastRenderedPageBreak/>
              <w:t>Introduce Off-the-Job Training</w:t>
            </w:r>
            <w:r w:rsidRPr="00941106">
              <w:rPr>
                <w:rFonts w:asciiTheme="minorHAnsi" w:hAnsiTheme="minorHAnsi" w:cs="Arial"/>
              </w:rPr>
              <w:t>​</w:t>
            </w:r>
          </w:p>
          <w:p w14:paraId="0EC40A34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="Segoe UI Emoji" w:hAnsi="Segoe UI Emoji" w:cs="Segoe UI Emoji"/>
              </w:rPr>
              <w:t>🔑</w:t>
            </w:r>
            <w:r w:rsidRPr="00941106">
              <w:rPr>
                <w:rFonts w:asciiTheme="minorHAnsi" w:hAnsiTheme="minorHAnsi"/>
              </w:rPr>
              <w:t xml:space="preserve"> Master the steps to log in to OneFile.</w:t>
            </w:r>
            <w:r w:rsidRPr="00941106">
              <w:rPr>
                <w:rFonts w:asciiTheme="minorHAnsi" w:hAnsiTheme="minorHAnsi" w:cs="Arial"/>
              </w:rPr>
              <w:t>​</w:t>
            </w:r>
          </w:p>
          <w:p w14:paraId="11C8156E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="Segoe UI Emoji" w:hAnsi="Segoe UI Emoji" w:cs="Segoe UI Emoji"/>
              </w:rPr>
              <w:t>📋</w:t>
            </w:r>
            <w:r w:rsidRPr="00941106">
              <w:rPr>
                <w:rFonts w:asciiTheme="minorHAnsi" w:hAnsiTheme="minorHAnsi"/>
              </w:rPr>
              <w:t xml:space="preserve"> Complete your Individual Training Plan (ITP) with a SWOT analysis.</w:t>
            </w:r>
            <w:r w:rsidRPr="00941106">
              <w:rPr>
                <w:rFonts w:asciiTheme="minorHAnsi" w:hAnsiTheme="minorHAnsi" w:cs="Arial"/>
              </w:rPr>
              <w:t>​</w:t>
            </w:r>
          </w:p>
          <w:p w14:paraId="43EADAB4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="Segoe UI Emoji" w:hAnsi="Segoe UI Emoji" w:cs="Segoe UI Emoji"/>
              </w:rPr>
              <w:t>🧠</w:t>
            </w:r>
            <w:r w:rsidRPr="00941106">
              <w:rPr>
                <w:rFonts w:asciiTheme="minorHAnsi" w:hAnsiTheme="minorHAnsi"/>
              </w:rPr>
              <w:t xml:space="preserve"> Complete your Cognassist Assessment. </w:t>
            </w:r>
          </w:p>
        </w:tc>
        <w:tc>
          <w:tcPr>
            <w:tcW w:w="2385" w:type="dxa"/>
          </w:tcPr>
          <w:p w14:paraId="23D4F8A5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lastRenderedPageBreak/>
              <w:t xml:space="preserve">Steps to success learning and assessment record via OneFile e-portfolio system. </w:t>
            </w:r>
          </w:p>
        </w:tc>
        <w:tc>
          <w:tcPr>
            <w:tcW w:w="1548" w:type="dxa"/>
          </w:tcPr>
          <w:p w14:paraId="3C538FD5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  <w:b/>
                <w:bCs/>
              </w:rPr>
              <w:t xml:space="preserve"> </w:t>
            </w:r>
            <w:r w:rsidRPr="00941106">
              <w:rPr>
                <w:rFonts w:asciiTheme="minorHAnsi" w:hAnsiTheme="minorHAnsi"/>
              </w:rPr>
              <w:t xml:space="preserve">6 weeks. </w:t>
            </w:r>
          </w:p>
        </w:tc>
        <w:tc>
          <w:tcPr>
            <w:tcW w:w="4243" w:type="dxa"/>
          </w:tcPr>
          <w:p w14:paraId="6CC1B990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 </w:t>
            </w:r>
          </w:p>
        </w:tc>
      </w:tr>
      <w:tr w:rsidR="00941106" w:rsidRPr="00941106" w14:paraId="663C134F" w14:textId="77777777" w:rsidTr="00075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C6D3F1" w:themeFill="accent1" w:themeFillTint="33"/>
          </w:tcPr>
          <w:p w14:paraId="09AAFAE1" w14:textId="77777777" w:rsidR="00941106" w:rsidRPr="00941106" w:rsidRDefault="00941106" w:rsidP="00075157">
            <w:pPr>
              <w:spacing w:before="120" w:after="120"/>
              <w:ind w:left="57" w:right="57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1-3 weeks</w:t>
            </w:r>
          </w:p>
        </w:tc>
        <w:tc>
          <w:tcPr>
            <w:tcW w:w="1840" w:type="dxa"/>
            <w:shd w:val="clear" w:color="auto" w:fill="C6D3F1" w:themeFill="accent1" w:themeFillTint="33"/>
          </w:tcPr>
          <w:p w14:paraId="7F673857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86" w:type="dxa"/>
            <w:shd w:val="clear" w:color="auto" w:fill="C6D3F1" w:themeFill="accent1" w:themeFillTint="33"/>
          </w:tcPr>
          <w:p w14:paraId="35E9610F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385" w:type="dxa"/>
            <w:shd w:val="clear" w:color="auto" w:fill="C6D3F1" w:themeFill="accent1" w:themeFillTint="33"/>
          </w:tcPr>
          <w:p w14:paraId="553D553D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Safeguarding learner journey learning and assessment record via OneFile e-portfolio system. </w:t>
            </w:r>
          </w:p>
        </w:tc>
        <w:tc>
          <w:tcPr>
            <w:tcW w:w="1548" w:type="dxa"/>
            <w:shd w:val="clear" w:color="auto" w:fill="C6D3F1" w:themeFill="accent1" w:themeFillTint="33"/>
          </w:tcPr>
          <w:p w14:paraId="2CFBE85E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4 weeks. </w:t>
            </w:r>
          </w:p>
        </w:tc>
        <w:tc>
          <w:tcPr>
            <w:tcW w:w="4243" w:type="dxa"/>
            <w:shd w:val="clear" w:color="auto" w:fill="C6D3F1" w:themeFill="accent1" w:themeFillTint="33"/>
          </w:tcPr>
          <w:p w14:paraId="570E2481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549B5835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Mandatory Training </w:t>
            </w:r>
          </w:p>
          <w:p w14:paraId="6693BFF2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D3786D2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</w:p>
        </w:tc>
      </w:tr>
      <w:tr w:rsidR="00941106" w:rsidRPr="00941106" w14:paraId="574079C0" w14:textId="77777777" w:rsidTr="00075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14:paraId="29BDA28E" w14:textId="77777777" w:rsidR="00941106" w:rsidRPr="00941106" w:rsidRDefault="00941106" w:rsidP="00075157">
            <w:pPr>
              <w:spacing w:before="120" w:after="120"/>
              <w:ind w:left="57" w:right="57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1-4 weeks</w:t>
            </w:r>
          </w:p>
        </w:tc>
        <w:tc>
          <w:tcPr>
            <w:tcW w:w="1840" w:type="dxa"/>
          </w:tcPr>
          <w:p w14:paraId="6B11E7CB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86" w:type="dxa"/>
          </w:tcPr>
          <w:p w14:paraId="28F63828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85" w:type="dxa"/>
          </w:tcPr>
          <w:p w14:paraId="08D50F1B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Practice the systems demonstrated. </w:t>
            </w:r>
          </w:p>
          <w:p w14:paraId="70B1379A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59AF0302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2A134B81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1445D4B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Learner’s will complete a work on referencing /plagiarism</w:t>
            </w:r>
          </w:p>
          <w:p w14:paraId="76BBE062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548" w:type="dxa"/>
          </w:tcPr>
          <w:p w14:paraId="209BFD26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lastRenderedPageBreak/>
              <w:t>N/A</w:t>
            </w:r>
          </w:p>
        </w:tc>
        <w:tc>
          <w:tcPr>
            <w:tcW w:w="4243" w:type="dxa"/>
          </w:tcPr>
          <w:p w14:paraId="1B4B63DD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Inhouse training.</w:t>
            </w:r>
          </w:p>
          <w:p w14:paraId="3642CC95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NHS E – Continuing Healthcare (CHC) training – online </w:t>
            </w:r>
          </w:p>
          <w:p w14:paraId="3BAF4BEB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F003D67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Self-reflected journal entry – how the above training has enhanced understanding of CHC </w:t>
            </w:r>
          </w:p>
        </w:tc>
      </w:tr>
      <w:tr w:rsidR="00941106" w:rsidRPr="00941106" w14:paraId="58E4C0E4" w14:textId="77777777" w:rsidTr="00075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C6D3F1" w:themeFill="accent1" w:themeFillTint="33"/>
          </w:tcPr>
          <w:p w14:paraId="5F8B92B7" w14:textId="77777777" w:rsidR="00941106" w:rsidRPr="00941106" w:rsidRDefault="00941106" w:rsidP="00075157">
            <w:pPr>
              <w:spacing w:before="120" w:after="120"/>
              <w:ind w:left="57" w:right="57"/>
              <w:rPr>
                <w:rFonts w:asciiTheme="minorHAnsi" w:hAnsiTheme="minorHAnsi"/>
              </w:rPr>
            </w:pPr>
          </w:p>
        </w:tc>
        <w:tc>
          <w:tcPr>
            <w:tcW w:w="1840" w:type="dxa"/>
            <w:shd w:val="clear" w:color="auto" w:fill="C6D3F1" w:themeFill="accent1" w:themeFillTint="33"/>
          </w:tcPr>
          <w:p w14:paraId="088859C4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86" w:type="dxa"/>
            <w:shd w:val="clear" w:color="auto" w:fill="C6D3F1" w:themeFill="accent1" w:themeFillTint="33"/>
          </w:tcPr>
          <w:p w14:paraId="71E85B2A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385" w:type="dxa"/>
            <w:shd w:val="clear" w:color="auto" w:fill="C6D3F1" w:themeFill="accent1" w:themeFillTint="33"/>
          </w:tcPr>
          <w:p w14:paraId="79FE457A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548" w:type="dxa"/>
            <w:shd w:val="clear" w:color="auto" w:fill="C6D3F1" w:themeFill="accent1" w:themeFillTint="33"/>
          </w:tcPr>
          <w:p w14:paraId="2ABC56D4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243" w:type="dxa"/>
            <w:shd w:val="clear" w:color="auto" w:fill="C6D3F1" w:themeFill="accent1" w:themeFillTint="33"/>
          </w:tcPr>
          <w:p w14:paraId="165BC016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Recommended off the job activity = 24 hours</w:t>
            </w:r>
          </w:p>
        </w:tc>
      </w:tr>
      <w:tr w:rsidR="00941106" w:rsidRPr="00941106" w14:paraId="2D7DB3C2" w14:textId="77777777" w:rsidTr="00075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14:paraId="5AC8CDCF" w14:textId="77777777" w:rsidR="00941106" w:rsidRPr="00941106" w:rsidRDefault="00941106" w:rsidP="00075157">
            <w:pPr>
              <w:spacing w:before="120" w:after="120"/>
              <w:ind w:left="57" w:right="57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Month 2</w:t>
            </w:r>
          </w:p>
        </w:tc>
        <w:tc>
          <w:tcPr>
            <w:tcW w:w="1840" w:type="dxa"/>
          </w:tcPr>
          <w:p w14:paraId="648C5603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Session 2 </w:t>
            </w:r>
          </w:p>
          <w:p w14:paraId="76CCACCB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Introduction to referencing and plagiarism </w:t>
            </w:r>
          </w:p>
          <w:p w14:paraId="250DE3AE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20E44E79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Reflective practice and models  </w:t>
            </w:r>
          </w:p>
          <w:p w14:paraId="71A33DA3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E809392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Accountability in practice </w:t>
            </w:r>
          </w:p>
        </w:tc>
        <w:tc>
          <w:tcPr>
            <w:tcW w:w="2486" w:type="dxa"/>
          </w:tcPr>
          <w:p w14:paraId="45AA1D88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Learner will be able to:</w:t>
            </w:r>
          </w:p>
          <w:p w14:paraId="2A3BCDEA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535745E0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Explain reasons for using references and citations in academic and in work documents </w:t>
            </w:r>
          </w:p>
          <w:p w14:paraId="5620813C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80AB2FD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Understand the process of using the Harvard method of referencing</w:t>
            </w:r>
          </w:p>
          <w:p w14:paraId="0D8165BC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8289E43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Explain the reason for a Bibliography</w:t>
            </w:r>
          </w:p>
          <w:p w14:paraId="094C3654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BCCDAA7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Explain Plagiarism and its impact  </w:t>
            </w:r>
          </w:p>
          <w:p w14:paraId="0CED23F8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08998C5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Describe Models for Reflective Practice </w:t>
            </w:r>
          </w:p>
          <w:p w14:paraId="39B66F78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26DF2763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lastRenderedPageBreak/>
              <w:t xml:space="preserve">Explain why reflective practice is important </w:t>
            </w:r>
          </w:p>
          <w:p w14:paraId="59F6C945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B9440C5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Understand Accountability and Responsibility in their role as ACHP</w:t>
            </w:r>
          </w:p>
          <w:p w14:paraId="3185A434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385" w:type="dxa"/>
          </w:tcPr>
          <w:p w14:paraId="6EF92240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6A3D667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Two assignments </w:t>
            </w:r>
          </w:p>
          <w:p w14:paraId="36650FA6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5E16322A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48F4D74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Learner 360 appraisal forms to be completed by two staff – manager/clinical mentor – showing development and learning throughout the learner’s journey on the programme.</w:t>
            </w:r>
          </w:p>
          <w:p w14:paraId="589B0699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E5902E8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Reflective journal entry</w:t>
            </w:r>
          </w:p>
          <w:p w14:paraId="47D16AA1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548" w:type="dxa"/>
          </w:tcPr>
          <w:p w14:paraId="47F46EFD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752CB36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4 weeks after teaching session </w:t>
            </w:r>
          </w:p>
          <w:p w14:paraId="0E4A8E4B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5D418526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59DDB98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3FE396E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AEDD0F4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20760FFC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Over course of programme </w:t>
            </w:r>
          </w:p>
        </w:tc>
        <w:tc>
          <w:tcPr>
            <w:tcW w:w="4243" w:type="dxa"/>
          </w:tcPr>
          <w:p w14:paraId="6C500D3D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5618BD11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Monthly meetings with Skills and Development Coach (SDC)</w:t>
            </w:r>
          </w:p>
          <w:p w14:paraId="0E1A2233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B9EBD05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3C62F06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Workplace shadowing MDT colleagues as agreed in planning meeting </w:t>
            </w:r>
          </w:p>
          <w:p w14:paraId="5506DA96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2FC8B6E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Meet up with others on course to discuss understanding of accountability as a ACHP – list similarities/differences </w:t>
            </w:r>
          </w:p>
        </w:tc>
      </w:tr>
      <w:tr w:rsidR="00941106" w:rsidRPr="00941106" w14:paraId="2A0F3E6A" w14:textId="77777777" w:rsidTr="000751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C6D3F1" w:themeFill="accent1" w:themeFillTint="33"/>
          </w:tcPr>
          <w:p w14:paraId="4A65E72E" w14:textId="77777777" w:rsidR="00941106" w:rsidRPr="00941106" w:rsidRDefault="00941106" w:rsidP="00075157">
            <w:pPr>
              <w:spacing w:before="120" w:after="120"/>
              <w:ind w:left="57" w:right="57"/>
              <w:rPr>
                <w:rFonts w:asciiTheme="minorHAnsi" w:hAnsiTheme="minorHAnsi"/>
              </w:rPr>
            </w:pPr>
          </w:p>
        </w:tc>
        <w:tc>
          <w:tcPr>
            <w:tcW w:w="1840" w:type="dxa"/>
            <w:shd w:val="clear" w:color="auto" w:fill="C6D3F1" w:themeFill="accent1" w:themeFillTint="33"/>
          </w:tcPr>
          <w:p w14:paraId="4262A80D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86" w:type="dxa"/>
            <w:shd w:val="clear" w:color="auto" w:fill="C6D3F1" w:themeFill="accent1" w:themeFillTint="33"/>
          </w:tcPr>
          <w:p w14:paraId="5DD5DA7B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385" w:type="dxa"/>
            <w:shd w:val="clear" w:color="auto" w:fill="C6D3F1" w:themeFill="accent1" w:themeFillTint="33"/>
          </w:tcPr>
          <w:p w14:paraId="702B7FC4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548" w:type="dxa"/>
            <w:shd w:val="clear" w:color="auto" w:fill="C6D3F1" w:themeFill="accent1" w:themeFillTint="33"/>
          </w:tcPr>
          <w:p w14:paraId="4FD16F4C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243" w:type="dxa"/>
            <w:shd w:val="clear" w:color="auto" w:fill="C6D3F1" w:themeFill="accent1" w:themeFillTint="33"/>
          </w:tcPr>
          <w:p w14:paraId="30A7A26F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Recommended off the job activity = 24 hours</w:t>
            </w:r>
          </w:p>
        </w:tc>
      </w:tr>
      <w:tr w:rsidR="00941106" w:rsidRPr="00941106" w14:paraId="3BED3736" w14:textId="77777777" w:rsidTr="00075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14:paraId="25DA23EE" w14:textId="77777777" w:rsidR="00941106" w:rsidRPr="00941106" w:rsidRDefault="00941106" w:rsidP="00075157">
            <w:pPr>
              <w:spacing w:before="120" w:after="120"/>
              <w:ind w:left="57" w:right="57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Month 3 </w:t>
            </w:r>
          </w:p>
          <w:p w14:paraId="3CA11683" w14:textId="77777777" w:rsidR="00941106" w:rsidRPr="00941106" w:rsidRDefault="00941106" w:rsidP="00075157">
            <w:pPr>
              <w:spacing w:before="120" w:after="120"/>
              <w:ind w:left="57" w:right="57"/>
              <w:rPr>
                <w:rFonts w:asciiTheme="minorHAnsi" w:hAnsiTheme="minorHAnsi"/>
              </w:rPr>
            </w:pPr>
          </w:p>
        </w:tc>
        <w:tc>
          <w:tcPr>
            <w:tcW w:w="1840" w:type="dxa"/>
          </w:tcPr>
          <w:p w14:paraId="0AE96A26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Session 3</w:t>
            </w:r>
          </w:p>
          <w:p w14:paraId="3799DD04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Continuing Health Care - </w:t>
            </w:r>
            <w:r w:rsidRPr="00941106">
              <w:rPr>
                <w:rFonts w:asciiTheme="minorHAnsi" w:hAnsiTheme="minorHAnsi"/>
              </w:rPr>
              <w:br/>
              <w:t>Legal Context and Background</w:t>
            </w:r>
          </w:p>
        </w:tc>
        <w:tc>
          <w:tcPr>
            <w:tcW w:w="2486" w:type="dxa"/>
          </w:tcPr>
          <w:p w14:paraId="24C0B88C" w14:textId="77777777" w:rsidR="00941106" w:rsidRPr="00941106" w:rsidRDefault="00941106" w:rsidP="00075157">
            <w:pPr>
              <w:pStyle w:val="ListParagraph"/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Learners will be able to:</w:t>
            </w:r>
          </w:p>
          <w:p w14:paraId="1074A163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560143A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Have good understanding of the national framework and legislation that underpins continuing healthcare assessment and funding</w:t>
            </w:r>
          </w:p>
          <w:p w14:paraId="31F4D6EE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8E6247B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Know the difference between health and social care needs and how they are delivered under the Health and Care Act 2022 and the </w:t>
            </w:r>
            <w:r w:rsidRPr="00941106">
              <w:rPr>
                <w:rFonts w:asciiTheme="minorHAnsi" w:hAnsiTheme="minorHAnsi"/>
              </w:rPr>
              <w:lastRenderedPageBreak/>
              <w:t>National Framework for Funded Nursing Care (FNC) and Continuing Health Care (CHC) funding 2022</w:t>
            </w:r>
          </w:p>
          <w:p w14:paraId="5012491E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88BD3D8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Have a good understanding of capacity and related policy - Mental Capacity Act (MCA) 2005</w:t>
            </w:r>
          </w:p>
          <w:p w14:paraId="574AFE67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730E95B3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385" w:type="dxa"/>
          </w:tcPr>
          <w:p w14:paraId="1191DD88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lastRenderedPageBreak/>
              <w:t xml:space="preserve"> </w:t>
            </w:r>
          </w:p>
          <w:p w14:paraId="23EC544B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Two assignments </w:t>
            </w:r>
          </w:p>
          <w:p w14:paraId="3C6A8954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5E232B50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6418710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Reflective journal entry</w:t>
            </w:r>
          </w:p>
          <w:p w14:paraId="1AE732FA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548" w:type="dxa"/>
          </w:tcPr>
          <w:p w14:paraId="329B6335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4 weeks after teaching session</w:t>
            </w:r>
          </w:p>
        </w:tc>
        <w:tc>
          <w:tcPr>
            <w:tcW w:w="4243" w:type="dxa"/>
          </w:tcPr>
          <w:p w14:paraId="0E39BF8C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Monthly meetings with Skills and Development Coach (SDC)</w:t>
            </w:r>
          </w:p>
          <w:p w14:paraId="587628C9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807996F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6961F2C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Workplace shadowing MDT colleagues as agreed in planning meeting </w:t>
            </w:r>
          </w:p>
          <w:p w14:paraId="2836D1BF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5A196267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AE0F757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Shadow – completion of a range of CHC – assessments </w:t>
            </w:r>
          </w:p>
          <w:p w14:paraId="437D89FD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2239064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lastRenderedPageBreak/>
              <w:t xml:space="preserve">Learner to develop short brief to share with clinical mentor on MCA – linked to CHC assessment </w:t>
            </w:r>
          </w:p>
          <w:p w14:paraId="6967323A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6FEDC79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A5CDC08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7720317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Formal Progress Review (FPR) Meeting with Learner, Manager and Coach </w:t>
            </w:r>
          </w:p>
        </w:tc>
      </w:tr>
      <w:tr w:rsidR="00941106" w:rsidRPr="00941106" w14:paraId="05CD78C3" w14:textId="77777777" w:rsidTr="000751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C6D3F1" w:themeFill="accent1" w:themeFillTint="33"/>
          </w:tcPr>
          <w:p w14:paraId="166BF2C1" w14:textId="77777777" w:rsidR="00941106" w:rsidRPr="00941106" w:rsidRDefault="00941106" w:rsidP="00075157">
            <w:pPr>
              <w:spacing w:before="120" w:after="120"/>
              <w:ind w:left="57" w:right="57"/>
              <w:rPr>
                <w:rFonts w:asciiTheme="minorHAnsi" w:hAnsiTheme="minorHAnsi"/>
              </w:rPr>
            </w:pPr>
          </w:p>
        </w:tc>
        <w:tc>
          <w:tcPr>
            <w:tcW w:w="1840" w:type="dxa"/>
            <w:shd w:val="clear" w:color="auto" w:fill="C6D3F1" w:themeFill="accent1" w:themeFillTint="33"/>
          </w:tcPr>
          <w:p w14:paraId="464C8B50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86" w:type="dxa"/>
            <w:shd w:val="clear" w:color="auto" w:fill="C6D3F1" w:themeFill="accent1" w:themeFillTint="33"/>
          </w:tcPr>
          <w:p w14:paraId="0189548F" w14:textId="77777777" w:rsidR="00941106" w:rsidRPr="00941106" w:rsidRDefault="00941106" w:rsidP="00075157">
            <w:pPr>
              <w:pStyle w:val="ListParagraph"/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385" w:type="dxa"/>
            <w:shd w:val="clear" w:color="auto" w:fill="C6D3F1" w:themeFill="accent1" w:themeFillTint="33"/>
          </w:tcPr>
          <w:p w14:paraId="0C7D92EC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548" w:type="dxa"/>
            <w:shd w:val="clear" w:color="auto" w:fill="C6D3F1" w:themeFill="accent1" w:themeFillTint="33"/>
          </w:tcPr>
          <w:p w14:paraId="487A1837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243" w:type="dxa"/>
            <w:shd w:val="clear" w:color="auto" w:fill="C6D3F1" w:themeFill="accent1" w:themeFillTint="33"/>
          </w:tcPr>
          <w:p w14:paraId="0EFFC8F8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Recommended off the job activity = 24 hours</w:t>
            </w:r>
          </w:p>
        </w:tc>
      </w:tr>
      <w:tr w:rsidR="00941106" w:rsidRPr="00941106" w14:paraId="071B533D" w14:textId="77777777" w:rsidTr="00075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14:paraId="369E79D4" w14:textId="77777777" w:rsidR="00941106" w:rsidRPr="00941106" w:rsidRDefault="00941106" w:rsidP="00075157">
            <w:pPr>
              <w:spacing w:before="120" w:after="120"/>
              <w:ind w:left="57" w:right="57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Month 4 </w:t>
            </w:r>
          </w:p>
          <w:p w14:paraId="78B47B33" w14:textId="77777777" w:rsidR="00941106" w:rsidRPr="00941106" w:rsidRDefault="00941106" w:rsidP="00075157">
            <w:pPr>
              <w:spacing w:before="120" w:after="120"/>
              <w:ind w:left="57" w:right="57"/>
              <w:rPr>
                <w:rFonts w:asciiTheme="minorHAnsi" w:hAnsiTheme="minorHAnsi"/>
              </w:rPr>
            </w:pPr>
          </w:p>
          <w:p w14:paraId="3EE754C7" w14:textId="77777777" w:rsidR="00941106" w:rsidRPr="00941106" w:rsidRDefault="00941106" w:rsidP="00075157">
            <w:pPr>
              <w:spacing w:before="120" w:after="120"/>
              <w:ind w:left="57" w:right="57"/>
              <w:rPr>
                <w:rFonts w:asciiTheme="minorHAnsi" w:hAnsiTheme="minorHAnsi"/>
              </w:rPr>
            </w:pPr>
          </w:p>
        </w:tc>
        <w:tc>
          <w:tcPr>
            <w:tcW w:w="1840" w:type="dxa"/>
          </w:tcPr>
          <w:p w14:paraId="4BAC3CDF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Session 4</w:t>
            </w:r>
          </w:p>
          <w:p w14:paraId="29A8040A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Personalisation, Partnership Working &amp; Social Prescribing</w:t>
            </w:r>
          </w:p>
        </w:tc>
        <w:tc>
          <w:tcPr>
            <w:tcW w:w="2486" w:type="dxa"/>
          </w:tcPr>
          <w:p w14:paraId="2DAFC2FC" w14:textId="77777777" w:rsidR="00941106" w:rsidRPr="00941106" w:rsidRDefault="00941106" w:rsidP="00075157">
            <w:pPr>
              <w:spacing w:before="120" w:after="12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</w:rPr>
            </w:pPr>
            <w:r w:rsidRPr="00941106">
              <w:rPr>
                <w:rFonts w:asciiTheme="minorHAnsi" w:eastAsia="Calibri" w:hAnsiTheme="minorHAnsi" w:cs="Arial"/>
              </w:rPr>
              <w:t xml:space="preserve">Learner will be able to: </w:t>
            </w:r>
          </w:p>
          <w:p w14:paraId="4AD7FEBC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5B544D2F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C21EA93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Explain how the personalisation agenda and how partnership working supports individuals going through CHC processes</w:t>
            </w:r>
          </w:p>
          <w:p w14:paraId="4C30F5D3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D537320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55745370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Explain the principles for social prescribing and how this supports patients with CHC/FNC care packages </w:t>
            </w:r>
          </w:p>
        </w:tc>
        <w:tc>
          <w:tcPr>
            <w:tcW w:w="2385" w:type="dxa"/>
          </w:tcPr>
          <w:p w14:paraId="6AB1CE18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lastRenderedPageBreak/>
              <w:t>Two assignments</w:t>
            </w:r>
          </w:p>
          <w:p w14:paraId="423C69D3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22B4AE34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Power point presentation </w:t>
            </w:r>
          </w:p>
          <w:p w14:paraId="088BBF9C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7442786B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Reflective journal entry – on attending a MDT and how partnership principles were applied </w:t>
            </w:r>
          </w:p>
          <w:p w14:paraId="35129C47" w14:textId="77777777" w:rsidR="00941106" w:rsidRPr="00941106" w:rsidRDefault="00941106" w:rsidP="00075157">
            <w:pPr>
              <w:spacing w:before="120" w:after="120" w:line="216" w:lineRule="auto"/>
              <w:ind w:left="57" w:right="57"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548" w:type="dxa"/>
          </w:tcPr>
          <w:p w14:paraId="26022FEE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lastRenderedPageBreak/>
              <w:t>4 weeks after teaching session</w:t>
            </w:r>
          </w:p>
        </w:tc>
        <w:tc>
          <w:tcPr>
            <w:tcW w:w="4243" w:type="dxa"/>
          </w:tcPr>
          <w:p w14:paraId="3CF572A9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2F3C95E3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Monthly meetings with Skills and Development Coach (SDC)</w:t>
            </w:r>
          </w:p>
          <w:p w14:paraId="424EECCC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8DF24F3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53996C1F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Workplace shadowing MDT colleagues as agreed in planning meeting </w:t>
            </w:r>
          </w:p>
          <w:p w14:paraId="3FD5C60A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941106" w:rsidRPr="00941106" w14:paraId="005B4E22" w14:textId="77777777" w:rsidTr="000751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C6D3F1" w:themeFill="accent1" w:themeFillTint="33"/>
          </w:tcPr>
          <w:p w14:paraId="3E550A53" w14:textId="77777777" w:rsidR="00941106" w:rsidRPr="00941106" w:rsidRDefault="00941106" w:rsidP="00075157">
            <w:pPr>
              <w:spacing w:before="120" w:after="120"/>
              <w:ind w:left="57" w:right="57"/>
              <w:rPr>
                <w:rFonts w:asciiTheme="minorHAnsi" w:hAnsiTheme="minorHAnsi"/>
              </w:rPr>
            </w:pPr>
          </w:p>
        </w:tc>
        <w:tc>
          <w:tcPr>
            <w:tcW w:w="1840" w:type="dxa"/>
            <w:shd w:val="clear" w:color="auto" w:fill="C6D3F1" w:themeFill="accent1" w:themeFillTint="33"/>
          </w:tcPr>
          <w:p w14:paraId="5F79F0B6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86" w:type="dxa"/>
            <w:shd w:val="clear" w:color="auto" w:fill="C6D3F1" w:themeFill="accent1" w:themeFillTint="33"/>
          </w:tcPr>
          <w:p w14:paraId="641458CC" w14:textId="77777777" w:rsidR="00941106" w:rsidRPr="00941106" w:rsidRDefault="00941106" w:rsidP="00075157">
            <w:pPr>
              <w:spacing w:before="120" w:after="120" w:line="276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</w:rPr>
            </w:pPr>
          </w:p>
        </w:tc>
        <w:tc>
          <w:tcPr>
            <w:tcW w:w="2385" w:type="dxa"/>
            <w:shd w:val="clear" w:color="auto" w:fill="C6D3F1" w:themeFill="accent1" w:themeFillTint="33"/>
          </w:tcPr>
          <w:p w14:paraId="7B9F6C69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548" w:type="dxa"/>
            <w:shd w:val="clear" w:color="auto" w:fill="C6D3F1" w:themeFill="accent1" w:themeFillTint="33"/>
          </w:tcPr>
          <w:p w14:paraId="2E0F0456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243" w:type="dxa"/>
            <w:shd w:val="clear" w:color="auto" w:fill="C6D3F1" w:themeFill="accent1" w:themeFillTint="33"/>
          </w:tcPr>
          <w:p w14:paraId="11262B64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Recommended off the job activity = 24 hours</w:t>
            </w:r>
          </w:p>
        </w:tc>
      </w:tr>
      <w:tr w:rsidR="00941106" w:rsidRPr="00941106" w14:paraId="1AF9600F" w14:textId="77777777" w:rsidTr="00075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14:paraId="49D127AC" w14:textId="77777777" w:rsidR="00941106" w:rsidRPr="00941106" w:rsidRDefault="00941106" w:rsidP="00075157">
            <w:pPr>
              <w:spacing w:before="120" w:after="120"/>
              <w:ind w:left="57" w:right="57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Month 5</w:t>
            </w:r>
          </w:p>
        </w:tc>
        <w:tc>
          <w:tcPr>
            <w:tcW w:w="1840" w:type="dxa"/>
          </w:tcPr>
          <w:p w14:paraId="77EBC999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Session 5</w:t>
            </w:r>
          </w:p>
          <w:p w14:paraId="2BA1F230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7ED4DBCC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Communication and Conflict Management</w:t>
            </w:r>
          </w:p>
        </w:tc>
        <w:tc>
          <w:tcPr>
            <w:tcW w:w="2486" w:type="dxa"/>
          </w:tcPr>
          <w:p w14:paraId="4701226F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Learner will be able to:</w:t>
            </w:r>
          </w:p>
          <w:p w14:paraId="1192E9F3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C25B8CA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5E2EE8FC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Communicate more effectively and confidently with patients, families and multi-disciplinary team members across clinical and care settings </w:t>
            </w:r>
          </w:p>
          <w:p w14:paraId="48ACEFF3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2D7E2667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Communicate and manage situations where conflict may arise:</w:t>
            </w:r>
          </w:p>
          <w:p w14:paraId="5B941130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5A643B1F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lastRenderedPageBreak/>
              <w:t>-to ensure patient centred outcomes are achieved</w:t>
            </w:r>
          </w:p>
          <w:p w14:paraId="523D088D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- effective multidisciplinary team working </w:t>
            </w:r>
          </w:p>
          <w:p w14:paraId="0A7DDF78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9F2B4B2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941106">
              <w:rPr>
                <w:rFonts w:asciiTheme="minorHAnsi" w:hAnsiTheme="minorHAnsi" w:cs="Arial"/>
              </w:rPr>
              <w:t xml:space="preserve">Explain the importance of data protection/information sharing </w:t>
            </w:r>
          </w:p>
          <w:p w14:paraId="0F0AC9B0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2BE8212E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385" w:type="dxa"/>
          </w:tcPr>
          <w:p w14:paraId="034DBD0D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585A5F4F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Completion Session 5 workbook </w:t>
            </w:r>
          </w:p>
          <w:p w14:paraId="1E072D66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465686A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Role play in session – conflict in assessment evidence </w:t>
            </w:r>
          </w:p>
          <w:p w14:paraId="1163737E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2F52591B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5311A5C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Completion of an Expert Witness Testimony (EWT)– on managing a challenging conversation </w:t>
            </w:r>
          </w:p>
          <w:p w14:paraId="47CCDBB7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915E056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lastRenderedPageBreak/>
              <w:t xml:space="preserve">Review data protection policies for organisation </w:t>
            </w:r>
          </w:p>
          <w:p w14:paraId="774C0972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B13622F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71AA8401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5971FE3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1AF1552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4D193B3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548" w:type="dxa"/>
          </w:tcPr>
          <w:p w14:paraId="671C1A9C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lastRenderedPageBreak/>
              <w:t>4 weeks after teaching session</w:t>
            </w:r>
          </w:p>
        </w:tc>
        <w:tc>
          <w:tcPr>
            <w:tcW w:w="4243" w:type="dxa"/>
          </w:tcPr>
          <w:p w14:paraId="3C35C8AF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7660BEA2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Monthly meetings with Skills and Development Coach (SDC)</w:t>
            </w:r>
          </w:p>
          <w:p w14:paraId="787E3D9E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E0EBE7A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6AE0D56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Workplace shadowing MDT colleagues as agreed in planning meeting </w:t>
            </w:r>
          </w:p>
          <w:p w14:paraId="4E426CDD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5574535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006E3CF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35E6913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Observe challenging Decision Support Tool (DST) / CHC reviews </w:t>
            </w:r>
          </w:p>
          <w:p w14:paraId="57F1AE74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Reflective journal entry – on how the challenging DST/CHC review was managed – key take aways for yourself</w:t>
            </w:r>
          </w:p>
          <w:p w14:paraId="6DBE8CF4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2324D4C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ECC42BD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D29163E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C470A3C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5C608519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7DDF0019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F13AE20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10BE2F5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200EA90C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D77F53E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2E083B18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CCFCD08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941106" w:rsidRPr="00941106" w14:paraId="1C151DD1" w14:textId="77777777" w:rsidTr="000751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C6D3F1" w:themeFill="accent1" w:themeFillTint="33"/>
          </w:tcPr>
          <w:p w14:paraId="6BE6E31B" w14:textId="77777777" w:rsidR="00941106" w:rsidRPr="00941106" w:rsidRDefault="00941106" w:rsidP="00075157">
            <w:pPr>
              <w:spacing w:before="120" w:after="120"/>
              <w:ind w:left="57" w:right="57"/>
              <w:rPr>
                <w:rFonts w:asciiTheme="minorHAnsi" w:hAnsiTheme="minorHAnsi"/>
              </w:rPr>
            </w:pPr>
          </w:p>
        </w:tc>
        <w:tc>
          <w:tcPr>
            <w:tcW w:w="1840" w:type="dxa"/>
            <w:shd w:val="clear" w:color="auto" w:fill="C6D3F1" w:themeFill="accent1" w:themeFillTint="33"/>
          </w:tcPr>
          <w:p w14:paraId="13A383D7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86" w:type="dxa"/>
            <w:shd w:val="clear" w:color="auto" w:fill="C6D3F1" w:themeFill="accent1" w:themeFillTint="33"/>
          </w:tcPr>
          <w:p w14:paraId="03057A7E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385" w:type="dxa"/>
            <w:shd w:val="clear" w:color="auto" w:fill="C6D3F1" w:themeFill="accent1" w:themeFillTint="33"/>
          </w:tcPr>
          <w:p w14:paraId="0438EDC6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548" w:type="dxa"/>
            <w:shd w:val="clear" w:color="auto" w:fill="C6D3F1" w:themeFill="accent1" w:themeFillTint="33"/>
          </w:tcPr>
          <w:p w14:paraId="170668AD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243" w:type="dxa"/>
            <w:shd w:val="clear" w:color="auto" w:fill="C6D3F1" w:themeFill="accent1" w:themeFillTint="33"/>
          </w:tcPr>
          <w:p w14:paraId="6BEA719A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Recommended off the job activity = 24 hours</w:t>
            </w:r>
          </w:p>
        </w:tc>
      </w:tr>
      <w:tr w:rsidR="00941106" w:rsidRPr="00941106" w14:paraId="579E6E1D" w14:textId="77777777" w:rsidTr="00075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14:paraId="71259657" w14:textId="77777777" w:rsidR="00941106" w:rsidRPr="00941106" w:rsidRDefault="00941106" w:rsidP="00075157">
            <w:pPr>
              <w:spacing w:before="120" w:after="120"/>
              <w:ind w:left="57" w:right="57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Month   6</w:t>
            </w:r>
          </w:p>
          <w:p w14:paraId="4A058962" w14:textId="77777777" w:rsidR="00941106" w:rsidRPr="00941106" w:rsidRDefault="00941106" w:rsidP="00075157">
            <w:pPr>
              <w:spacing w:before="120" w:after="120"/>
              <w:ind w:left="57" w:right="57"/>
              <w:rPr>
                <w:rFonts w:asciiTheme="minorHAnsi" w:hAnsiTheme="minorHAnsi"/>
              </w:rPr>
            </w:pPr>
          </w:p>
          <w:p w14:paraId="51743F28" w14:textId="77777777" w:rsidR="00941106" w:rsidRPr="00941106" w:rsidRDefault="00941106" w:rsidP="00075157">
            <w:pPr>
              <w:spacing w:before="120" w:after="120"/>
              <w:ind w:left="57" w:right="57"/>
              <w:rPr>
                <w:rFonts w:asciiTheme="minorHAnsi" w:hAnsiTheme="minorHAnsi"/>
              </w:rPr>
            </w:pPr>
          </w:p>
        </w:tc>
        <w:tc>
          <w:tcPr>
            <w:tcW w:w="1840" w:type="dxa"/>
          </w:tcPr>
          <w:p w14:paraId="73A7B11A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Session 6</w:t>
            </w:r>
          </w:p>
          <w:p w14:paraId="03422EE8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D0E2285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CHC Screening and referrals </w:t>
            </w:r>
          </w:p>
        </w:tc>
        <w:tc>
          <w:tcPr>
            <w:tcW w:w="2486" w:type="dxa"/>
          </w:tcPr>
          <w:p w14:paraId="424F108D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Learners will be able to:</w:t>
            </w:r>
          </w:p>
          <w:p w14:paraId="6E3ABF98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5ED52A45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Explain the policy guidance that supports the CHC screening and referral process</w:t>
            </w:r>
          </w:p>
          <w:p w14:paraId="32C3833E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18EA3C3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lastRenderedPageBreak/>
              <w:t xml:space="preserve">Identify and use the correct processes/ tools for screening and referrals for full CHC assessment </w:t>
            </w:r>
          </w:p>
          <w:p w14:paraId="282D3932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9F80655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Describe their fast track policy and when this is applied </w:t>
            </w:r>
          </w:p>
          <w:p w14:paraId="6B17DC8B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D74AF65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Explain and explore impact of not following correct procedures for individual and organisation</w:t>
            </w:r>
          </w:p>
        </w:tc>
        <w:tc>
          <w:tcPr>
            <w:tcW w:w="2385" w:type="dxa"/>
          </w:tcPr>
          <w:p w14:paraId="50796293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5BC773AC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DAD7843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Completion Session 6 workbook</w:t>
            </w:r>
          </w:p>
          <w:p w14:paraId="52EB4F99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28596F55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Completion of an EWT – on </w:t>
            </w:r>
            <w:r w:rsidRPr="00941106">
              <w:rPr>
                <w:rFonts w:asciiTheme="minorHAnsi" w:hAnsiTheme="minorHAnsi"/>
              </w:rPr>
              <w:lastRenderedPageBreak/>
              <w:t xml:space="preserve">completing a checklist </w:t>
            </w:r>
          </w:p>
          <w:p w14:paraId="0A10E60D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5562FDA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Completion of a checklist – anonymised </w:t>
            </w:r>
          </w:p>
          <w:p w14:paraId="1676A1B4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0263242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Reflective journal entry</w:t>
            </w:r>
          </w:p>
          <w:p w14:paraId="3462ECD6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5224A5EF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Case study – guidance discussed </w:t>
            </w:r>
          </w:p>
          <w:p w14:paraId="62FE93A5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5B730844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548" w:type="dxa"/>
          </w:tcPr>
          <w:p w14:paraId="6711050C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2FB903A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4 weeks after teaching session</w:t>
            </w:r>
          </w:p>
          <w:p w14:paraId="57D8C601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230F266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AD00B53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A4F2194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8C80DF9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7DCCCFD0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54D4DE8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71B2941F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AE9571B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6 months to complete Case study</w:t>
            </w:r>
          </w:p>
        </w:tc>
        <w:tc>
          <w:tcPr>
            <w:tcW w:w="4243" w:type="dxa"/>
          </w:tcPr>
          <w:p w14:paraId="14BF8BBD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3609EEA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Monthly meetings with Skills and Development Coach (SDC)</w:t>
            </w:r>
          </w:p>
          <w:p w14:paraId="7CBD34E5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1A336BF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D77F31C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lastRenderedPageBreak/>
              <w:t xml:space="preserve">Workplace shadowing MDT colleagues as agreed in planning meeting </w:t>
            </w:r>
          </w:p>
          <w:p w14:paraId="2DB65C14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7F747A7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7484AA15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207DCE5C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5625419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Learners to review /discuss a selection of checklists identify gaps/where completed well</w:t>
            </w:r>
          </w:p>
          <w:p w14:paraId="78411127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733C0FB5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2338D69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EC4DC51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FPR Meeting with Learner, Manager and Coach</w:t>
            </w:r>
          </w:p>
          <w:p w14:paraId="11451434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2224BD46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Access Dynamic Anatomy and Physiology e-learning modules</w:t>
            </w:r>
          </w:p>
          <w:p w14:paraId="767DEA9D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941106" w:rsidRPr="00941106" w14:paraId="30B57C67" w14:textId="77777777" w:rsidTr="000751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C6D3F1" w:themeFill="accent1" w:themeFillTint="33"/>
          </w:tcPr>
          <w:p w14:paraId="73F329B8" w14:textId="77777777" w:rsidR="00941106" w:rsidRPr="00941106" w:rsidRDefault="00941106" w:rsidP="00075157">
            <w:pPr>
              <w:spacing w:before="120" w:after="120"/>
              <w:ind w:left="57" w:right="57"/>
              <w:rPr>
                <w:rFonts w:asciiTheme="minorHAnsi" w:hAnsiTheme="minorHAnsi"/>
              </w:rPr>
            </w:pPr>
          </w:p>
        </w:tc>
        <w:tc>
          <w:tcPr>
            <w:tcW w:w="1840" w:type="dxa"/>
            <w:shd w:val="clear" w:color="auto" w:fill="C6D3F1" w:themeFill="accent1" w:themeFillTint="33"/>
          </w:tcPr>
          <w:p w14:paraId="52947A38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86" w:type="dxa"/>
            <w:shd w:val="clear" w:color="auto" w:fill="C6D3F1" w:themeFill="accent1" w:themeFillTint="33"/>
          </w:tcPr>
          <w:p w14:paraId="25219248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385" w:type="dxa"/>
            <w:shd w:val="clear" w:color="auto" w:fill="C6D3F1" w:themeFill="accent1" w:themeFillTint="33"/>
          </w:tcPr>
          <w:p w14:paraId="13F5A921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548" w:type="dxa"/>
            <w:shd w:val="clear" w:color="auto" w:fill="C6D3F1" w:themeFill="accent1" w:themeFillTint="33"/>
          </w:tcPr>
          <w:p w14:paraId="526609B7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243" w:type="dxa"/>
            <w:shd w:val="clear" w:color="auto" w:fill="C6D3F1" w:themeFill="accent1" w:themeFillTint="33"/>
          </w:tcPr>
          <w:p w14:paraId="2F8F8A32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Recommended off the job activity = 24 hours</w:t>
            </w:r>
          </w:p>
        </w:tc>
      </w:tr>
      <w:tr w:rsidR="00941106" w:rsidRPr="00941106" w14:paraId="01CF7BD9" w14:textId="77777777" w:rsidTr="00075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14:paraId="3D7245E6" w14:textId="77777777" w:rsidR="00941106" w:rsidRPr="00941106" w:rsidRDefault="00941106" w:rsidP="00075157">
            <w:pPr>
              <w:spacing w:before="120" w:after="120"/>
              <w:ind w:left="57" w:right="57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Month 7</w:t>
            </w:r>
          </w:p>
        </w:tc>
        <w:tc>
          <w:tcPr>
            <w:tcW w:w="1840" w:type="dxa"/>
          </w:tcPr>
          <w:p w14:paraId="63F05129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Session 7</w:t>
            </w:r>
          </w:p>
          <w:p w14:paraId="15666C1C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 </w:t>
            </w:r>
          </w:p>
          <w:p w14:paraId="154E3C53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lastRenderedPageBreak/>
              <w:t>Anatomy and Physiology (A+P) for Long Term Conditions (LTC)</w:t>
            </w:r>
          </w:p>
          <w:p w14:paraId="756D00EF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71C9C748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Skin </w:t>
            </w:r>
          </w:p>
          <w:p w14:paraId="64EF1C1A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415F088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8B95824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977228A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A74CA39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D7EA820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F04AF0A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1BBDD30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F214A04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B212B30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282789A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2596D36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2BBF6C1D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9A3508D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9561E05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7CA75C4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D14B2C6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E1B3636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4FB9F32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416F204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F4F6DC7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Dementia </w:t>
            </w:r>
          </w:p>
        </w:tc>
        <w:tc>
          <w:tcPr>
            <w:tcW w:w="2486" w:type="dxa"/>
          </w:tcPr>
          <w:p w14:paraId="65333B77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lastRenderedPageBreak/>
              <w:t xml:space="preserve">AM session </w:t>
            </w:r>
          </w:p>
          <w:p w14:paraId="797D2BB4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Learner will be able to:</w:t>
            </w:r>
          </w:p>
          <w:p w14:paraId="520292AC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7C1BB1B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Explain the relevance of understanding anatomy and physiology in their role</w:t>
            </w:r>
          </w:p>
          <w:p w14:paraId="6E33E6DA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582C368D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Explain the structure and functions of the skin. </w:t>
            </w:r>
          </w:p>
          <w:p w14:paraId="333594B8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299713FD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Explain the practical aspects associated with pressure ulcer management and level of need in relation to health assessment </w:t>
            </w:r>
          </w:p>
          <w:p w14:paraId="23E68CC8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5EB38D27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Demonstrate how they protect health through the application of risk assessment and management tools.</w:t>
            </w:r>
          </w:p>
          <w:p w14:paraId="293AE95C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5417403E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941106">
              <w:rPr>
                <w:rFonts w:asciiTheme="minorHAnsi" w:hAnsiTheme="minorHAnsi"/>
                <w:b/>
                <w:bCs/>
              </w:rPr>
              <w:t>PM session</w:t>
            </w:r>
          </w:p>
          <w:p w14:paraId="1B0871DA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2E047E2E" w14:textId="77777777" w:rsidR="00941106" w:rsidRPr="00941106" w:rsidRDefault="00941106" w:rsidP="00075157">
            <w:pPr>
              <w:spacing w:before="120" w:after="12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</w:rPr>
            </w:pPr>
            <w:r w:rsidRPr="00941106">
              <w:rPr>
                <w:rFonts w:asciiTheme="minorHAnsi" w:eastAsia="Calibri" w:hAnsiTheme="minorHAnsi" w:cs="Arial"/>
              </w:rPr>
              <w:lastRenderedPageBreak/>
              <w:t>Explain what different types of dementia and how the impact on the individual.</w:t>
            </w:r>
          </w:p>
          <w:p w14:paraId="7D697736" w14:textId="77777777" w:rsidR="00941106" w:rsidRPr="00941106" w:rsidRDefault="00941106" w:rsidP="00075157">
            <w:pPr>
              <w:spacing w:before="120" w:after="12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</w:rPr>
            </w:pPr>
          </w:p>
          <w:p w14:paraId="520F3DEA" w14:textId="77777777" w:rsidR="00941106" w:rsidRPr="00941106" w:rsidRDefault="00941106" w:rsidP="00075157">
            <w:pPr>
              <w:spacing w:before="120" w:after="12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</w:rPr>
            </w:pPr>
            <w:r w:rsidRPr="00941106">
              <w:rPr>
                <w:rFonts w:asciiTheme="minorHAnsi" w:eastAsia="Calibri" w:hAnsiTheme="minorHAnsi" w:cs="Arial"/>
              </w:rPr>
              <w:t xml:space="preserve">Demonstrate how they would communicate with a dementia patient going through continuing healthcare. </w:t>
            </w:r>
          </w:p>
          <w:p w14:paraId="2DC7180B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9F23643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385" w:type="dxa"/>
          </w:tcPr>
          <w:p w14:paraId="6C188121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31EB233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BA6EE85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lastRenderedPageBreak/>
              <w:t>Completion Session 7 workbook</w:t>
            </w:r>
          </w:p>
          <w:p w14:paraId="5E1953A9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CAB6818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26C51133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71319902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6C7C682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917288B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</w:rPr>
            </w:pPr>
            <w:r w:rsidRPr="00941106">
              <w:rPr>
                <w:rFonts w:asciiTheme="minorHAnsi" w:eastAsia="Calibri" w:hAnsiTheme="minorHAnsi" w:cs="Arial"/>
              </w:rPr>
              <w:t>Check in with learners that they have had a meeting to complete first stage of 360 forms have been completed</w:t>
            </w:r>
          </w:p>
          <w:p w14:paraId="587B22A1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6EC54EE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382EB27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08415F4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264B02DD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26B9AE3B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C5DCE06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75B585AE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FD66BAE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FEDDBA2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30FC57F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5F18657D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5FA49C5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2DECF0D8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75E065FB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CB55461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372F35E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BEF26BB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Reflective journal entry – focus on communication techniques for Dementia patients </w:t>
            </w:r>
          </w:p>
          <w:p w14:paraId="60AD95A5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7E52C03E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7A5FA8B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5896F40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47DD266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29FD7F54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7D0A7F0C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6B8DEC8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548" w:type="dxa"/>
          </w:tcPr>
          <w:p w14:paraId="4D475607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4BC2D4C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4 weeks</w:t>
            </w:r>
          </w:p>
          <w:p w14:paraId="0222A5E3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642B0D0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Check completion of Functional skills.</w:t>
            </w:r>
          </w:p>
        </w:tc>
        <w:tc>
          <w:tcPr>
            <w:tcW w:w="4243" w:type="dxa"/>
          </w:tcPr>
          <w:p w14:paraId="4785C9A5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7295A49B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71D8D1E1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lastRenderedPageBreak/>
              <w:t>Monthly meetings with Skills and Development Coach (SDC)</w:t>
            </w:r>
          </w:p>
          <w:p w14:paraId="25F8A372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EA305E2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5F259527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FD7E225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Shadow tissue viability / district nurses</w:t>
            </w:r>
          </w:p>
          <w:p w14:paraId="580B6B46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91F415C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Shadow local dementia team/Elderly Mental Health Teams</w:t>
            </w:r>
          </w:p>
          <w:p w14:paraId="4F1B3399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19751DE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Check out local support groups </w:t>
            </w:r>
          </w:p>
          <w:p w14:paraId="052C90F6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9C1E2A5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Access Dynamic Anatomy and Physiology e-learning modules</w:t>
            </w:r>
          </w:p>
          <w:p w14:paraId="3E208D0A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941106" w:rsidRPr="00941106" w14:paraId="120ECFD7" w14:textId="77777777" w:rsidTr="000751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C6D3F1" w:themeFill="accent1" w:themeFillTint="33"/>
          </w:tcPr>
          <w:p w14:paraId="0FCEE4B0" w14:textId="77777777" w:rsidR="00941106" w:rsidRPr="00941106" w:rsidRDefault="00941106" w:rsidP="00075157">
            <w:pPr>
              <w:spacing w:before="120" w:after="120"/>
              <w:ind w:left="57" w:right="57"/>
              <w:rPr>
                <w:rFonts w:asciiTheme="minorHAnsi" w:hAnsiTheme="minorHAnsi"/>
              </w:rPr>
            </w:pPr>
          </w:p>
        </w:tc>
        <w:tc>
          <w:tcPr>
            <w:tcW w:w="1840" w:type="dxa"/>
            <w:shd w:val="clear" w:color="auto" w:fill="C6D3F1" w:themeFill="accent1" w:themeFillTint="33"/>
          </w:tcPr>
          <w:p w14:paraId="0F27F7E7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86" w:type="dxa"/>
            <w:shd w:val="clear" w:color="auto" w:fill="C6D3F1" w:themeFill="accent1" w:themeFillTint="33"/>
          </w:tcPr>
          <w:p w14:paraId="0B5E19BC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385" w:type="dxa"/>
            <w:shd w:val="clear" w:color="auto" w:fill="C6D3F1" w:themeFill="accent1" w:themeFillTint="33"/>
          </w:tcPr>
          <w:p w14:paraId="340DF958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548" w:type="dxa"/>
            <w:shd w:val="clear" w:color="auto" w:fill="C6D3F1" w:themeFill="accent1" w:themeFillTint="33"/>
          </w:tcPr>
          <w:p w14:paraId="172379B7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243" w:type="dxa"/>
            <w:shd w:val="clear" w:color="auto" w:fill="C6D3F1" w:themeFill="accent1" w:themeFillTint="33"/>
          </w:tcPr>
          <w:p w14:paraId="470125AA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Recommended off the job activity = 24 hours</w:t>
            </w:r>
          </w:p>
        </w:tc>
      </w:tr>
      <w:tr w:rsidR="00941106" w:rsidRPr="00941106" w14:paraId="416CA61E" w14:textId="77777777" w:rsidTr="00075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14:paraId="5D481FDB" w14:textId="77777777" w:rsidR="00941106" w:rsidRPr="00941106" w:rsidRDefault="00941106" w:rsidP="00075157">
            <w:pPr>
              <w:spacing w:before="120" w:after="120"/>
              <w:ind w:left="57" w:right="57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lastRenderedPageBreak/>
              <w:t>Month 8</w:t>
            </w:r>
          </w:p>
        </w:tc>
        <w:tc>
          <w:tcPr>
            <w:tcW w:w="1840" w:type="dxa"/>
          </w:tcPr>
          <w:p w14:paraId="32FAE99A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Session 8</w:t>
            </w:r>
          </w:p>
          <w:p w14:paraId="5EE09900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95A8FF5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Anatomy and Physiology for Long term Conditions (LTC)</w:t>
            </w:r>
          </w:p>
          <w:p w14:paraId="5251869D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CA6225C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Central Nervous System (CNS)</w:t>
            </w:r>
          </w:p>
        </w:tc>
        <w:tc>
          <w:tcPr>
            <w:tcW w:w="2486" w:type="dxa"/>
          </w:tcPr>
          <w:p w14:paraId="2C80D76C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Learner will be able to:</w:t>
            </w:r>
          </w:p>
          <w:p w14:paraId="65D52652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D2BFAB2" w14:textId="77777777" w:rsidR="00941106" w:rsidRPr="00941106" w:rsidRDefault="00941106" w:rsidP="00075157">
            <w:pPr>
              <w:spacing w:before="120" w:after="12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</w:rPr>
            </w:pPr>
            <w:r w:rsidRPr="00941106">
              <w:rPr>
                <w:rFonts w:asciiTheme="minorHAnsi" w:eastAsia="Calibri" w:hAnsiTheme="minorHAnsi" w:cs="Arial"/>
              </w:rPr>
              <w:t>Identify the key components and functions of the CNS.</w:t>
            </w:r>
          </w:p>
          <w:p w14:paraId="5B3D4F83" w14:textId="77777777" w:rsidR="00941106" w:rsidRPr="00941106" w:rsidRDefault="00941106" w:rsidP="00075157">
            <w:pPr>
              <w:spacing w:before="120" w:after="12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</w:rPr>
            </w:pPr>
          </w:p>
          <w:p w14:paraId="5A202E0E" w14:textId="77777777" w:rsidR="00941106" w:rsidRPr="00941106" w:rsidRDefault="00941106" w:rsidP="00075157">
            <w:pPr>
              <w:spacing w:before="120" w:after="12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</w:rPr>
            </w:pPr>
            <w:r w:rsidRPr="00941106">
              <w:rPr>
                <w:rFonts w:asciiTheme="minorHAnsi" w:eastAsia="Calibri" w:hAnsiTheme="minorHAnsi" w:cs="Arial"/>
              </w:rPr>
              <w:t>Explain how long-term neurological conditions affect the CNS.</w:t>
            </w:r>
          </w:p>
          <w:p w14:paraId="1F93A448" w14:textId="77777777" w:rsidR="00941106" w:rsidRPr="00941106" w:rsidRDefault="00941106" w:rsidP="00075157">
            <w:pPr>
              <w:spacing w:before="120" w:after="12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</w:rPr>
            </w:pPr>
          </w:p>
          <w:p w14:paraId="7E1225C9" w14:textId="77777777" w:rsidR="00941106" w:rsidRPr="00941106" w:rsidRDefault="00941106" w:rsidP="00075157">
            <w:pPr>
              <w:spacing w:before="120" w:after="12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</w:rPr>
            </w:pPr>
            <w:r w:rsidRPr="00941106">
              <w:rPr>
                <w:rFonts w:asciiTheme="minorHAnsi" w:eastAsia="Calibri" w:hAnsiTheme="minorHAnsi" w:cs="Arial"/>
              </w:rPr>
              <w:t>Recognize common signs and symptoms of CNS-related conditions.</w:t>
            </w:r>
          </w:p>
          <w:p w14:paraId="194082BD" w14:textId="77777777" w:rsidR="00941106" w:rsidRPr="00941106" w:rsidRDefault="00941106" w:rsidP="00075157">
            <w:pPr>
              <w:spacing w:before="120" w:after="12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</w:rPr>
            </w:pPr>
          </w:p>
          <w:p w14:paraId="5AE443BB" w14:textId="77777777" w:rsidR="00941106" w:rsidRPr="00941106" w:rsidRDefault="00941106" w:rsidP="00075157">
            <w:pPr>
              <w:spacing w:before="120" w:after="12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</w:rPr>
            </w:pPr>
            <w:r w:rsidRPr="00941106">
              <w:rPr>
                <w:rFonts w:asciiTheme="minorHAnsi" w:eastAsia="Calibri" w:hAnsiTheme="minorHAnsi" w:cs="Arial"/>
              </w:rPr>
              <w:t>Discuss person-centred approaches to supporting individuals with CNS-related long-term conditions.</w:t>
            </w:r>
          </w:p>
          <w:p w14:paraId="02074A2F" w14:textId="77777777" w:rsidR="00941106" w:rsidRPr="00941106" w:rsidRDefault="00941106" w:rsidP="00075157">
            <w:pPr>
              <w:spacing w:before="120" w:after="12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</w:rPr>
            </w:pPr>
          </w:p>
          <w:p w14:paraId="6CB59A1B" w14:textId="77777777" w:rsidR="00941106" w:rsidRPr="00941106" w:rsidRDefault="00941106" w:rsidP="00075157">
            <w:pPr>
              <w:spacing w:before="120" w:after="12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</w:rPr>
            </w:pPr>
            <w:r w:rsidRPr="00941106">
              <w:rPr>
                <w:rFonts w:asciiTheme="minorHAnsi" w:eastAsia="Calibri" w:hAnsiTheme="minorHAnsi" w:cs="Arial"/>
              </w:rPr>
              <w:t xml:space="preserve">Reflect on the importance of communication and </w:t>
            </w:r>
            <w:r w:rsidRPr="00941106">
              <w:rPr>
                <w:rFonts w:asciiTheme="minorHAnsi" w:eastAsia="Calibri" w:hAnsiTheme="minorHAnsi" w:cs="Arial"/>
              </w:rPr>
              <w:lastRenderedPageBreak/>
              <w:t>multi-disciplinary support network</w:t>
            </w:r>
          </w:p>
          <w:p w14:paraId="0DE5DE06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385" w:type="dxa"/>
          </w:tcPr>
          <w:p w14:paraId="46833910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330ED16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Completion of Session 8 workbook</w:t>
            </w:r>
          </w:p>
          <w:p w14:paraId="77042966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75B52809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1CDD662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Reflective journal entry – shadowing experience and how this information supports you to support patients and families </w:t>
            </w:r>
          </w:p>
          <w:p w14:paraId="10A643D9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558591EE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03C36D9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2110DF14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F4AB73E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0649780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7E14B208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7AFEE75F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FFF1B21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8C07EF5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548" w:type="dxa"/>
          </w:tcPr>
          <w:p w14:paraId="2BD338CC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243" w:type="dxa"/>
          </w:tcPr>
          <w:p w14:paraId="6136C200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CBD5651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Monthly meetings with Skills and Development Coach (SDC)</w:t>
            </w:r>
          </w:p>
          <w:p w14:paraId="56A50C82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4DDC214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Shadow specialist nurses – Parkinson’s, Epilepsy etc.,</w:t>
            </w:r>
          </w:p>
          <w:p w14:paraId="1A6B2D7E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CBD0568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Identify local support groups for neurological conditions as a personal reference to share with patients/families</w:t>
            </w:r>
          </w:p>
          <w:p w14:paraId="1A8516F6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7ECEAD56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Access Dynamic Anatomy and Physiology e-learning modules</w:t>
            </w:r>
          </w:p>
          <w:p w14:paraId="59DCB181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292860C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A2D2837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941106" w:rsidRPr="00941106" w14:paraId="7FC07B77" w14:textId="77777777" w:rsidTr="000751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C6D3F1" w:themeFill="accent1" w:themeFillTint="33"/>
          </w:tcPr>
          <w:p w14:paraId="002D991B" w14:textId="77777777" w:rsidR="00941106" w:rsidRPr="00941106" w:rsidRDefault="00941106" w:rsidP="00075157">
            <w:pPr>
              <w:spacing w:before="120" w:after="120"/>
              <w:ind w:left="57" w:right="57"/>
              <w:rPr>
                <w:rFonts w:asciiTheme="minorHAnsi" w:hAnsiTheme="minorHAnsi"/>
              </w:rPr>
            </w:pPr>
          </w:p>
        </w:tc>
        <w:tc>
          <w:tcPr>
            <w:tcW w:w="1840" w:type="dxa"/>
            <w:shd w:val="clear" w:color="auto" w:fill="C6D3F1" w:themeFill="accent1" w:themeFillTint="33"/>
          </w:tcPr>
          <w:p w14:paraId="705749DE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86" w:type="dxa"/>
            <w:shd w:val="clear" w:color="auto" w:fill="C6D3F1" w:themeFill="accent1" w:themeFillTint="33"/>
          </w:tcPr>
          <w:p w14:paraId="5FB9B82B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385" w:type="dxa"/>
            <w:shd w:val="clear" w:color="auto" w:fill="C6D3F1" w:themeFill="accent1" w:themeFillTint="33"/>
          </w:tcPr>
          <w:p w14:paraId="72DB2ED9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548" w:type="dxa"/>
            <w:shd w:val="clear" w:color="auto" w:fill="C6D3F1" w:themeFill="accent1" w:themeFillTint="33"/>
          </w:tcPr>
          <w:p w14:paraId="5DA123E1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243" w:type="dxa"/>
            <w:shd w:val="clear" w:color="auto" w:fill="C6D3F1" w:themeFill="accent1" w:themeFillTint="33"/>
          </w:tcPr>
          <w:p w14:paraId="09EA620E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Recommended off the job activity = 24 hours</w:t>
            </w:r>
          </w:p>
        </w:tc>
      </w:tr>
      <w:tr w:rsidR="00941106" w:rsidRPr="00941106" w14:paraId="5377E474" w14:textId="77777777" w:rsidTr="00075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14:paraId="164D6FE8" w14:textId="77777777" w:rsidR="00941106" w:rsidRPr="00941106" w:rsidRDefault="00941106" w:rsidP="00075157">
            <w:pPr>
              <w:spacing w:before="120" w:after="120"/>
              <w:ind w:left="57" w:right="57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Month 9 </w:t>
            </w:r>
          </w:p>
        </w:tc>
        <w:tc>
          <w:tcPr>
            <w:tcW w:w="1840" w:type="dxa"/>
          </w:tcPr>
          <w:p w14:paraId="33CACB82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Session 9</w:t>
            </w:r>
          </w:p>
          <w:p w14:paraId="05EE04DC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73D1C1B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CHC Eligibility and Care Planning </w:t>
            </w:r>
          </w:p>
        </w:tc>
        <w:tc>
          <w:tcPr>
            <w:tcW w:w="2486" w:type="dxa"/>
          </w:tcPr>
          <w:p w14:paraId="1E6BE36B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Learner will be able to:</w:t>
            </w:r>
          </w:p>
          <w:p w14:paraId="2C004EC6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22DABFAC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Describe the practical aspects of completing CHC reviews and DSTs from preparation of information, co-ordinating MDTs with family and other colleagues, to making recommendation for eligibility or change in need.</w:t>
            </w:r>
          </w:p>
          <w:p w14:paraId="3CF7F6BC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FC16E8E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Demonstrate the knowledge skills they need to organise and co-ordinate an MDT for a CHC reviews/DST</w:t>
            </w:r>
          </w:p>
          <w:p w14:paraId="0ABAF26A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0F28228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lastRenderedPageBreak/>
              <w:t>Demonstrate confidence in reading, understanding and interpreting clinical information used in the CHC review and DST completions.</w:t>
            </w:r>
          </w:p>
          <w:p w14:paraId="32781478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3B61490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Describe the implications of not following the process and not managing patient expectations at any stage of the CHC reviews /DSTs completions</w:t>
            </w:r>
          </w:p>
          <w:p w14:paraId="3B3FB167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5859523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Describe how eligibility is decided using the primary health need test and knows how to complete the CHC reviews and process for completing the DSTs supported by clinical oversight </w:t>
            </w:r>
          </w:p>
          <w:p w14:paraId="40B71597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385" w:type="dxa"/>
          </w:tcPr>
          <w:p w14:paraId="4AC40C55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5E1A07D9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27ABEA0C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Group activity/ Discussion on reviewing previously completed DST</w:t>
            </w:r>
          </w:p>
          <w:p w14:paraId="093E9C83" w14:textId="77777777" w:rsidR="00941106" w:rsidRPr="00941106" w:rsidRDefault="00941106" w:rsidP="00075157">
            <w:pPr>
              <w:pStyle w:val="ListParagraph"/>
              <w:numPr>
                <w:ilvl w:val="0"/>
                <w:numId w:val="70"/>
              </w:num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what sections are completed well</w:t>
            </w:r>
          </w:p>
          <w:p w14:paraId="42071260" w14:textId="77777777" w:rsidR="00941106" w:rsidRPr="00941106" w:rsidRDefault="00941106" w:rsidP="00075157">
            <w:pPr>
              <w:pStyle w:val="ListParagraph"/>
              <w:numPr>
                <w:ilvl w:val="0"/>
                <w:numId w:val="70"/>
              </w:num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where are the gaps</w:t>
            </w:r>
          </w:p>
          <w:p w14:paraId="2458BCFA" w14:textId="77777777" w:rsidR="00941106" w:rsidRPr="00941106" w:rsidRDefault="00941106" w:rsidP="00075157">
            <w:pPr>
              <w:pStyle w:val="ListParagraph"/>
              <w:numPr>
                <w:ilvl w:val="0"/>
                <w:numId w:val="70"/>
              </w:num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how would they meet gaps </w:t>
            </w:r>
          </w:p>
          <w:p w14:paraId="7B567CF6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004E7C6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73C5AE4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Reflective journal entry – on completion of DST – what were their gaps/ what they did well</w:t>
            </w:r>
          </w:p>
          <w:p w14:paraId="0177AD01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734C079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DC8DC3D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Learner – to be supported by clinical mentor to complete a DST</w:t>
            </w:r>
          </w:p>
          <w:p w14:paraId="4DB6063F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5B1A82EA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EWT – CHC review completion by learner </w:t>
            </w:r>
          </w:p>
          <w:p w14:paraId="231D37A8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2ECEA0B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5DB82CF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1361EBC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</w:p>
          <w:p w14:paraId="6445DC79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941106">
              <w:rPr>
                <w:rFonts w:asciiTheme="minorHAnsi" w:hAnsiTheme="minorHAnsi"/>
                <w:b/>
                <w:bCs/>
              </w:rPr>
              <w:t xml:space="preserve">Care Package assignment – guidance discussed </w:t>
            </w:r>
          </w:p>
          <w:p w14:paraId="6728076A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5B15836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7F91B5E7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3FC5828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548" w:type="dxa"/>
          </w:tcPr>
          <w:p w14:paraId="52CEA61C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5CC7671F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8CC0021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752DD318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7A082924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261F39CC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6F91A5C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D74E754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8DB6C4A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54D62694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692D17C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6 months to complete </w:t>
            </w:r>
          </w:p>
          <w:p w14:paraId="397B5418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243" w:type="dxa"/>
          </w:tcPr>
          <w:p w14:paraId="4B55F296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B48447A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Monthly meetings with Skills and Development Coach (SDC)</w:t>
            </w:r>
          </w:p>
          <w:p w14:paraId="5E77C9F2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48B29A6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59C98BE3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Workplace shadowing MDT colleagues as agreed in planning meeting </w:t>
            </w:r>
          </w:p>
          <w:p w14:paraId="2408615A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708B8406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354BB37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Shadow CHC duty desk</w:t>
            </w:r>
          </w:p>
          <w:p w14:paraId="549EE926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F632B2C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A7C250E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FPR Meeting with Learner, Manager and Coach</w:t>
            </w:r>
          </w:p>
          <w:p w14:paraId="17A65D7C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45D17E4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26A685B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273265CB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941106" w:rsidRPr="00941106" w14:paraId="140E3A66" w14:textId="77777777" w:rsidTr="000751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C6D3F1" w:themeFill="accent1" w:themeFillTint="33"/>
          </w:tcPr>
          <w:p w14:paraId="39840976" w14:textId="77777777" w:rsidR="00941106" w:rsidRPr="00941106" w:rsidRDefault="00941106" w:rsidP="00075157">
            <w:pPr>
              <w:spacing w:before="120" w:after="120"/>
              <w:ind w:left="57" w:right="57"/>
              <w:rPr>
                <w:rFonts w:asciiTheme="minorHAnsi" w:hAnsiTheme="minorHAnsi"/>
              </w:rPr>
            </w:pPr>
          </w:p>
        </w:tc>
        <w:tc>
          <w:tcPr>
            <w:tcW w:w="1840" w:type="dxa"/>
            <w:shd w:val="clear" w:color="auto" w:fill="C6D3F1" w:themeFill="accent1" w:themeFillTint="33"/>
          </w:tcPr>
          <w:p w14:paraId="196BCD1C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86" w:type="dxa"/>
            <w:shd w:val="clear" w:color="auto" w:fill="C6D3F1" w:themeFill="accent1" w:themeFillTint="33"/>
          </w:tcPr>
          <w:p w14:paraId="57A86B76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385" w:type="dxa"/>
            <w:shd w:val="clear" w:color="auto" w:fill="C6D3F1" w:themeFill="accent1" w:themeFillTint="33"/>
          </w:tcPr>
          <w:p w14:paraId="732F61DC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548" w:type="dxa"/>
            <w:shd w:val="clear" w:color="auto" w:fill="C6D3F1" w:themeFill="accent1" w:themeFillTint="33"/>
          </w:tcPr>
          <w:p w14:paraId="7BCA2683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243" w:type="dxa"/>
            <w:shd w:val="clear" w:color="auto" w:fill="C6D3F1" w:themeFill="accent1" w:themeFillTint="33"/>
          </w:tcPr>
          <w:p w14:paraId="15345785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Recommended off the job activity = 25.5 hours</w:t>
            </w:r>
          </w:p>
        </w:tc>
      </w:tr>
      <w:tr w:rsidR="00941106" w:rsidRPr="00941106" w14:paraId="5474348B" w14:textId="77777777" w:rsidTr="00075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14:paraId="00E30D8F" w14:textId="77777777" w:rsidR="00941106" w:rsidRPr="00941106" w:rsidRDefault="00941106" w:rsidP="00075157">
            <w:pPr>
              <w:spacing w:before="120" w:after="120"/>
              <w:ind w:left="57" w:right="57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Month 10</w:t>
            </w:r>
          </w:p>
        </w:tc>
        <w:tc>
          <w:tcPr>
            <w:tcW w:w="1840" w:type="dxa"/>
          </w:tcPr>
          <w:p w14:paraId="218BEAC3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Session 10</w:t>
            </w:r>
          </w:p>
          <w:p w14:paraId="0FB9FD15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D2EBD1F" w14:textId="77777777" w:rsidR="00941106" w:rsidRPr="00941106" w:rsidRDefault="00941106" w:rsidP="00075157">
            <w:pPr>
              <w:spacing w:before="120" w:after="12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</w:rPr>
            </w:pPr>
            <w:r w:rsidRPr="00941106">
              <w:rPr>
                <w:rFonts w:asciiTheme="minorHAnsi" w:eastAsia="Calibri" w:hAnsiTheme="minorHAnsi" w:cs="Arial"/>
              </w:rPr>
              <w:t>Commissioning, Procurement including PHBs </w:t>
            </w:r>
          </w:p>
          <w:p w14:paraId="351A3015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86" w:type="dxa"/>
          </w:tcPr>
          <w:p w14:paraId="48B36162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Learners will be able to:</w:t>
            </w:r>
          </w:p>
          <w:p w14:paraId="24ABB895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AD4E6A5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Identify the NHS contract and Commissioning guidance and implications for CHC </w:t>
            </w:r>
          </w:p>
          <w:p w14:paraId="04A142D4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98D6E4C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Understand responsible commissioner role and impact on commissioning care packages </w:t>
            </w:r>
          </w:p>
          <w:p w14:paraId="01CD24B1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6054DED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Identify types of contracts used for CHC, FNC and Joint Funded (JF) care packages</w:t>
            </w:r>
          </w:p>
          <w:p w14:paraId="048B5CB6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717073E7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Understand the role of Personal Health Budgets (PHB) in CHC </w:t>
            </w:r>
          </w:p>
          <w:p w14:paraId="021B5132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D068A68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lastRenderedPageBreak/>
              <w:t xml:space="preserve">Identify the processes for monitoring and quality assurance of contracts </w:t>
            </w:r>
          </w:p>
          <w:p w14:paraId="2EF8AE2C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53E983E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D63363A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385" w:type="dxa"/>
          </w:tcPr>
          <w:p w14:paraId="02240F4A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C6B308C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77323A35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Discussion on types of contracts / PHB</w:t>
            </w:r>
          </w:p>
          <w:p w14:paraId="5CF001CE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7E823418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EWT – Raising quality issue re care package </w:t>
            </w:r>
          </w:p>
          <w:p w14:paraId="64156B03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24B73A51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Assignment </w:t>
            </w:r>
          </w:p>
          <w:p w14:paraId="2445024E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6762BC1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7E792E2D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9ED74DA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75A89673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5FA0B003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548" w:type="dxa"/>
          </w:tcPr>
          <w:p w14:paraId="328D5535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243" w:type="dxa"/>
          </w:tcPr>
          <w:p w14:paraId="730A9E3A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79651E50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Monthly meetings with Skills and Development Coach (SDC)</w:t>
            </w:r>
          </w:p>
          <w:p w14:paraId="3748DE05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17A4282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A561CCA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Workplace shadowing MDT colleagues as agreed in planning meeting </w:t>
            </w:r>
          </w:p>
          <w:p w14:paraId="649B47A0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417AD0D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Shadow contracts/brokerage teams </w:t>
            </w:r>
          </w:p>
          <w:p w14:paraId="0B56A318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5BB7B41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Reflective journal – how does the work of this team link with your work – is there additional information you need to gather to support commissioning of robust care packages </w:t>
            </w:r>
          </w:p>
        </w:tc>
      </w:tr>
      <w:tr w:rsidR="00941106" w:rsidRPr="00941106" w14:paraId="6395504C" w14:textId="77777777" w:rsidTr="000751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C6D3F1" w:themeFill="accent1" w:themeFillTint="33"/>
          </w:tcPr>
          <w:p w14:paraId="0910A0BA" w14:textId="77777777" w:rsidR="00941106" w:rsidRPr="00941106" w:rsidRDefault="00941106" w:rsidP="00075157">
            <w:pPr>
              <w:spacing w:before="120" w:after="120"/>
              <w:ind w:left="57" w:right="57"/>
              <w:rPr>
                <w:rFonts w:asciiTheme="minorHAnsi" w:hAnsiTheme="minorHAnsi"/>
              </w:rPr>
            </w:pPr>
          </w:p>
        </w:tc>
        <w:tc>
          <w:tcPr>
            <w:tcW w:w="1840" w:type="dxa"/>
            <w:shd w:val="clear" w:color="auto" w:fill="C6D3F1" w:themeFill="accent1" w:themeFillTint="33"/>
          </w:tcPr>
          <w:p w14:paraId="5DF2A615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86" w:type="dxa"/>
            <w:shd w:val="clear" w:color="auto" w:fill="C6D3F1" w:themeFill="accent1" w:themeFillTint="33"/>
          </w:tcPr>
          <w:p w14:paraId="40DA5B68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385" w:type="dxa"/>
            <w:shd w:val="clear" w:color="auto" w:fill="C6D3F1" w:themeFill="accent1" w:themeFillTint="33"/>
          </w:tcPr>
          <w:p w14:paraId="13F16E37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548" w:type="dxa"/>
            <w:shd w:val="clear" w:color="auto" w:fill="C6D3F1" w:themeFill="accent1" w:themeFillTint="33"/>
          </w:tcPr>
          <w:p w14:paraId="301DE7C2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243" w:type="dxa"/>
            <w:shd w:val="clear" w:color="auto" w:fill="C6D3F1" w:themeFill="accent1" w:themeFillTint="33"/>
          </w:tcPr>
          <w:p w14:paraId="0650C4AA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Recommended off the job activity = 25 hours</w:t>
            </w:r>
          </w:p>
        </w:tc>
      </w:tr>
      <w:tr w:rsidR="00941106" w:rsidRPr="00941106" w14:paraId="6A9EABF0" w14:textId="77777777" w:rsidTr="00075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14:paraId="723669B2" w14:textId="77777777" w:rsidR="00941106" w:rsidRPr="00941106" w:rsidRDefault="00941106" w:rsidP="00075157">
            <w:pPr>
              <w:spacing w:before="120" w:after="120"/>
              <w:ind w:left="57" w:right="57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Month 11 </w:t>
            </w:r>
          </w:p>
        </w:tc>
        <w:tc>
          <w:tcPr>
            <w:tcW w:w="1840" w:type="dxa"/>
          </w:tcPr>
          <w:p w14:paraId="2C81B5B2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Session 11</w:t>
            </w:r>
          </w:p>
          <w:p w14:paraId="07243407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2EC932A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CHC Reviews, and Advocacy </w:t>
            </w:r>
          </w:p>
          <w:p w14:paraId="18D66297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86" w:type="dxa"/>
          </w:tcPr>
          <w:p w14:paraId="7390F466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Learner will be able to:</w:t>
            </w:r>
          </w:p>
          <w:p w14:paraId="1AFCDA14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7146EFD4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Demonstrate clear understanding of continuing health care principles within the context of CHC reviews </w:t>
            </w:r>
          </w:p>
          <w:p w14:paraId="496B8B8E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DD5A406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Explain the steps they will take when reviewing health and social care needs of an individual progressing through CHC eligibility funding </w:t>
            </w:r>
          </w:p>
          <w:p w14:paraId="48024110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986D636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4D48F76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Understand importance of Advocacy in CHC process </w:t>
            </w:r>
          </w:p>
          <w:p w14:paraId="49908466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385" w:type="dxa"/>
          </w:tcPr>
          <w:p w14:paraId="4834116C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08D4A4F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Completed CHC review – anonymised</w:t>
            </w:r>
          </w:p>
          <w:p w14:paraId="176865A9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B10B746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EWT – completion of CHC review </w:t>
            </w:r>
          </w:p>
          <w:p w14:paraId="6B53B8B7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5E23ED8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53918968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One assignment</w:t>
            </w:r>
          </w:p>
          <w:p w14:paraId="115149AE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000000" w:themeColor="text1"/>
                <w:kern w:val="24"/>
                <w:lang w:eastAsia="en-GB"/>
              </w:rPr>
            </w:pPr>
          </w:p>
          <w:p w14:paraId="76844517" w14:textId="77777777" w:rsidR="00941106" w:rsidRPr="00941106" w:rsidRDefault="00941106" w:rsidP="00075157">
            <w:pPr>
              <w:spacing w:before="120" w:after="120" w:line="259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548" w:type="dxa"/>
          </w:tcPr>
          <w:p w14:paraId="4B5B7BFD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FB083D6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243" w:type="dxa"/>
          </w:tcPr>
          <w:p w14:paraId="01BE63F1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00CB4B3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Monthly meetings with Skills and Development Coach (SDC)</w:t>
            </w:r>
          </w:p>
          <w:p w14:paraId="027CE796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CCD2494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5010864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Workplace shadowing MDT colleagues as agreed in planning meeting </w:t>
            </w:r>
          </w:p>
          <w:p w14:paraId="03ABA326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941106" w:rsidRPr="00941106" w14:paraId="7EF9643D" w14:textId="77777777" w:rsidTr="000751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C6D3F1" w:themeFill="accent1" w:themeFillTint="33"/>
          </w:tcPr>
          <w:p w14:paraId="64370CCC" w14:textId="77777777" w:rsidR="00941106" w:rsidRPr="00941106" w:rsidRDefault="00941106" w:rsidP="00075157">
            <w:pPr>
              <w:spacing w:before="120" w:after="120"/>
              <w:ind w:left="57" w:right="57"/>
              <w:rPr>
                <w:rFonts w:asciiTheme="minorHAnsi" w:hAnsiTheme="minorHAnsi"/>
              </w:rPr>
            </w:pPr>
          </w:p>
        </w:tc>
        <w:tc>
          <w:tcPr>
            <w:tcW w:w="1840" w:type="dxa"/>
            <w:shd w:val="clear" w:color="auto" w:fill="C6D3F1" w:themeFill="accent1" w:themeFillTint="33"/>
          </w:tcPr>
          <w:p w14:paraId="2EF2DC8E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86" w:type="dxa"/>
            <w:shd w:val="clear" w:color="auto" w:fill="C6D3F1" w:themeFill="accent1" w:themeFillTint="33"/>
          </w:tcPr>
          <w:p w14:paraId="36040363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385" w:type="dxa"/>
            <w:shd w:val="clear" w:color="auto" w:fill="C6D3F1" w:themeFill="accent1" w:themeFillTint="33"/>
          </w:tcPr>
          <w:p w14:paraId="5302B199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548" w:type="dxa"/>
            <w:shd w:val="clear" w:color="auto" w:fill="C6D3F1" w:themeFill="accent1" w:themeFillTint="33"/>
          </w:tcPr>
          <w:p w14:paraId="2964231C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243" w:type="dxa"/>
            <w:shd w:val="clear" w:color="auto" w:fill="C6D3F1" w:themeFill="accent1" w:themeFillTint="33"/>
          </w:tcPr>
          <w:p w14:paraId="01A3AB90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Recommended off the job activity = 24 hours</w:t>
            </w:r>
          </w:p>
        </w:tc>
      </w:tr>
      <w:tr w:rsidR="00941106" w:rsidRPr="00941106" w14:paraId="51F951C5" w14:textId="77777777" w:rsidTr="00075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14:paraId="40876974" w14:textId="77777777" w:rsidR="00941106" w:rsidRPr="00941106" w:rsidRDefault="00941106" w:rsidP="00075157">
            <w:pPr>
              <w:spacing w:before="120" w:after="120"/>
              <w:ind w:left="57" w:right="57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Month 12</w:t>
            </w:r>
          </w:p>
        </w:tc>
        <w:tc>
          <w:tcPr>
            <w:tcW w:w="1840" w:type="dxa"/>
          </w:tcPr>
          <w:p w14:paraId="25E55EBC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Session 12</w:t>
            </w:r>
          </w:p>
          <w:p w14:paraId="6B7012BC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58B983A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Leadership and Supervision </w:t>
            </w:r>
          </w:p>
        </w:tc>
        <w:tc>
          <w:tcPr>
            <w:tcW w:w="2486" w:type="dxa"/>
          </w:tcPr>
          <w:p w14:paraId="175BD27F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Learner will be able to:</w:t>
            </w:r>
          </w:p>
          <w:p w14:paraId="38A71B6B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7DD3A412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Distinguish between Management and Leadership.</w:t>
            </w:r>
          </w:p>
          <w:p w14:paraId="3B4A3C54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29F92AAC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Explain the fundamental principles and qualities of effective leadership.</w:t>
            </w:r>
          </w:p>
          <w:p w14:paraId="56E6DF40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720F8120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Recognise the importance of effective leadership in healthcare and its impact on others and service delivery.</w:t>
            </w:r>
          </w:p>
          <w:p w14:paraId="57D99186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50B0A6E8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lastRenderedPageBreak/>
              <w:t>Understand the legal, regulatory and governance requirements relevant to leadership roles.</w:t>
            </w:r>
          </w:p>
          <w:p w14:paraId="23FFFB55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2E59B8AF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Understand mentoring and supervision/supervising – when to use it </w:t>
            </w:r>
          </w:p>
          <w:p w14:paraId="430ECC05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29B5A95E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Understand how effective teams can build resilience in the workplace</w:t>
            </w:r>
          </w:p>
          <w:p w14:paraId="392F54EA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385" w:type="dxa"/>
          </w:tcPr>
          <w:p w14:paraId="67D95FB6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939A6A1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Completion of session 12 workbook</w:t>
            </w:r>
          </w:p>
          <w:p w14:paraId="53BA3C57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2AA9A4E2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9272C52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Expert witness testimony – mentoring/teaching other colleagues on completion of CHC review </w:t>
            </w:r>
          </w:p>
          <w:p w14:paraId="7EDC24CB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5E7C8C3C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1</w:t>
            </w:r>
            <w:r w:rsidRPr="00941106">
              <w:rPr>
                <w:rFonts w:asciiTheme="minorHAnsi" w:hAnsiTheme="minorHAnsi"/>
                <w:vertAlign w:val="superscript"/>
              </w:rPr>
              <w:t>st</w:t>
            </w:r>
            <w:r w:rsidRPr="00941106">
              <w:rPr>
                <w:rFonts w:asciiTheme="minorHAnsi" w:hAnsiTheme="minorHAnsi"/>
              </w:rPr>
              <w:t xml:space="preserve"> Professional Discussion (PD) – guidance shared on areas to cover for discussion </w:t>
            </w:r>
          </w:p>
          <w:p w14:paraId="6B1CC9D0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A771F9B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PD - video recording to share in portfolio – consent gained form learner </w:t>
            </w:r>
          </w:p>
        </w:tc>
        <w:tc>
          <w:tcPr>
            <w:tcW w:w="1548" w:type="dxa"/>
          </w:tcPr>
          <w:p w14:paraId="57045EA4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5DAF918B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36F64C7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5379F39E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941106">
              <w:rPr>
                <w:rFonts w:asciiTheme="minorHAnsi" w:hAnsiTheme="minorHAnsi"/>
                <w:b/>
                <w:bCs/>
              </w:rPr>
              <w:t xml:space="preserve">Completion of CASE STUDY  </w:t>
            </w:r>
          </w:p>
        </w:tc>
        <w:tc>
          <w:tcPr>
            <w:tcW w:w="4243" w:type="dxa"/>
          </w:tcPr>
          <w:p w14:paraId="0883DFA0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Monthly meetings with Skills and Development Coach (SDC)</w:t>
            </w:r>
          </w:p>
          <w:p w14:paraId="4626ADD4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54E77A67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F4F99D5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Workplace shadowing MDT colleagues as agreed in planning meeting </w:t>
            </w:r>
          </w:p>
          <w:p w14:paraId="3BCD671B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941106" w:rsidRPr="00941106" w14:paraId="523226DE" w14:textId="77777777" w:rsidTr="000751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C6D3F1" w:themeFill="accent1" w:themeFillTint="33"/>
          </w:tcPr>
          <w:p w14:paraId="64C2E009" w14:textId="77777777" w:rsidR="00941106" w:rsidRPr="00941106" w:rsidRDefault="00941106" w:rsidP="00075157">
            <w:pPr>
              <w:spacing w:before="120" w:after="120"/>
              <w:ind w:left="57" w:right="57"/>
              <w:rPr>
                <w:rFonts w:asciiTheme="minorHAnsi" w:hAnsiTheme="minorHAnsi"/>
              </w:rPr>
            </w:pPr>
          </w:p>
        </w:tc>
        <w:tc>
          <w:tcPr>
            <w:tcW w:w="1840" w:type="dxa"/>
            <w:shd w:val="clear" w:color="auto" w:fill="C6D3F1" w:themeFill="accent1" w:themeFillTint="33"/>
          </w:tcPr>
          <w:p w14:paraId="2319A192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86" w:type="dxa"/>
            <w:shd w:val="clear" w:color="auto" w:fill="C6D3F1" w:themeFill="accent1" w:themeFillTint="33"/>
          </w:tcPr>
          <w:p w14:paraId="295831E3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385" w:type="dxa"/>
            <w:shd w:val="clear" w:color="auto" w:fill="C6D3F1" w:themeFill="accent1" w:themeFillTint="33"/>
          </w:tcPr>
          <w:p w14:paraId="377E8EC2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548" w:type="dxa"/>
            <w:shd w:val="clear" w:color="auto" w:fill="C6D3F1" w:themeFill="accent1" w:themeFillTint="33"/>
          </w:tcPr>
          <w:p w14:paraId="0D377249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243" w:type="dxa"/>
            <w:shd w:val="clear" w:color="auto" w:fill="C6D3F1" w:themeFill="accent1" w:themeFillTint="33"/>
          </w:tcPr>
          <w:p w14:paraId="23280AC7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Recommended off the job activity = 23.2</w:t>
            </w:r>
          </w:p>
        </w:tc>
      </w:tr>
      <w:tr w:rsidR="00941106" w:rsidRPr="00941106" w14:paraId="48C9D3BC" w14:textId="77777777" w:rsidTr="00075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14:paraId="690A03CA" w14:textId="77777777" w:rsidR="00941106" w:rsidRPr="00941106" w:rsidRDefault="00941106" w:rsidP="00075157">
            <w:pPr>
              <w:spacing w:before="120" w:after="120"/>
              <w:ind w:left="57" w:right="57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Month 13 </w:t>
            </w:r>
          </w:p>
        </w:tc>
        <w:tc>
          <w:tcPr>
            <w:tcW w:w="1840" w:type="dxa"/>
          </w:tcPr>
          <w:p w14:paraId="404040DD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Session 13</w:t>
            </w:r>
          </w:p>
          <w:p w14:paraId="7C052803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CDCF119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Delivering Safe Care </w:t>
            </w:r>
          </w:p>
        </w:tc>
        <w:tc>
          <w:tcPr>
            <w:tcW w:w="2486" w:type="dxa"/>
          </w:tcPr>
          <w:p w14:paraId="731A4F94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Learner will be able to:</w:t>
            </w:r>
          </w:p>
          <w:p w14:paraId="536BD893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B606A53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Explain concept of safe care/clinical practice in health care </w:t>
            </w:r>
          </w:p>
          <w:p w14:paraId="6CDBD3B5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855B3C6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Review national policy guidance supporting </w:t>
            </w:r>
            <w:r w:rsidRPr="00941106">
              <w:rPr>
                <w:rFonts w:asciiTheme="minorHAnsi" w:hAnsiTheme="minorHAnsi"/>
              </w:rPr>
              <w:lastRenderedPageBreak/>
              <w:t>safe clinical practice in health care and how it relates to CHC services</w:t>
            </w:r>
          </w:p>
          <w:p w14:paraId="1ADE97DC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874A019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Explore safety culture within health care</w:t>
            </w:r>
          </w:p>
          <w:p w14:paraId="5D2EBC5E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4FD4175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Understand the safety systems in place for safe care </w:t>
            </w:r>
          </w:p>
          <w:p w14:paraId="62C50124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385" w:type="dxa"/>
          </w:tcPr>
          <w:p w14:paraId="3AC9A18A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446EE57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One Assignment </w:t>
            </w:r>
          </w:p>
          <w:p w14:paraId="10327D30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7BF95E65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28A73F3B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Expert Witness Testimony – evidence of </w:t>
            </w:r>
            <w:r w:rsidRPr="00941106">
              <w:rPr>
                <w:rFonts w:asciiTheme="minorHAnsi" w:hAnsiTheme="minorHAnsi"/>
              </w:rPr>
              <w:lastRenderedPageBreak/>
              <w:t xml:space="preserve">prioritising own workload </w:t>
            </w:r>
          </w:p>
          <w:p w14:paraId="33317BB2" w14:textId="77777777" w:rsidR="00941106" w:rsidRPr="00941106" w:rsidRDefault="00941106" w:rsidP="00075157">
            <w:pPr>
              <w:pStyle w:val="ListParagraph"/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548" w:type="dxa"/>
          </w:tcPr>
          <w:p w14:paraId="0C633D86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243" w:type="dxa"/>
          </w:tcPr>
          <w:p w14:paraId="563BF9B2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55E70E75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C2294D1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Monthly meetings with Skills and Development Coach (SDC)</w:t>
            </w:r>
          </w:p>
          <w:p w14:paraId="75B3E87E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1EB306C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6AD6273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lastRenderedPageBreak/>
              <w:t xml:space="preserve">Workplace shadowing MDT colleagues as agreed in planning meeting </w:t>
            </w:r>
          </w:p>
          <w:p w14:paraId="44A686A1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387B8D0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FPR Meeting with Learner, Manager and Coach</w:t>
            </w:r>
          </w:p>
        </w:tc>
      </w:tr>
      <w:tr w:rsidR="00941106" w:rsidRPr="00941106" w14:paraId="71F02B05" w14:textId="77777777" w:rsidTr="000751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C6D3F1" w:themeFill="accent1" w:themeFillTint="33"/>
          </w:tcPr>
          <w:p w14:paraId="01CCBAC7" w14:textId="77777777" w:rsidR="00941106" w:rsidRPr="00941106" w:rsidRDefault="00941106" w:rsidP="00075157">
            <w:pPr>
              <w:spacing w:before="120" w:after="120"/>
              <w:ind w:left="57" w:right="57"/>
              <w:rPr>
                <w:rFonts w:asciiTheme="minorHAnsi" w:hAnsiTheme="minorHAnsi"/>
              </w:rPr>
            </w:pPr>
          </w:p>
        </w:tc>
        <w:tc>
          <w:tcPr>
            <w:tcW w:w="1840" w:type="dxa"/>
            <w:shd w:val="clear" w:color="auto" w:fill="C6D3F1" w:themeFill="accent1" w:themeFillTint="33"/>
          </w:tcPr>
          <w:p w14:paraId="262611DA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86" w:type="dxa"/>
            <w:shd w:val="clear" w:color="auto" w:fill="C6D3F1" w:themeFill="accent1" w:themeFillTint="33"/>
          </w:tcPr>
          <w:p w14:paraId="1D879C76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385" w:type="dxa"/>
            <w:shd w:val="clear" w:color="auto" w:fill="C6D3F1" w:themeFill="accent1" w:themeFillTint="33"/>
          </w:tcPr>
          <w:p w14:paraId="768A1130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548" w:type="dxa"/>
            <w:shd w:val="clear" w:color="auto" w:fill="C6D3F1" w:themeFill="accent1" w:themeFillTint="33"/>
          </w:tcPr>
          <w:p w14:paraId="29C252BA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243" w:type="dxa"/>
            <w:shd w:val="clear" w:color="auto" w:fill="C6D3F1" w:themeFill="accent1" w:themeFillTint="33"/>
          </w:tcPr>
          <w:p w14:paraId="1EEC7FD1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Recommended off the job activity = 24 hours</w:t>
            </w:r>
          </w:p>
        </w:tc>
      </w:tr>
      <w:tr w:rsidR="00941106" w:rsidRPr="00941106" w14:paraId="63B55DCF" w14:textId="77777777" w:rsidTr="00075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14:paraId="25AF6491" w14:textId="77777777" w:rsidR="00941106" w:rsidRPr="00941106" w:rsidRDefault="00941106" w:rsidP="00075157">
            <w:pPr>
              <w:spacing w:before="120" w:after="120"/>
              <w:ind w:left="57" w:right="57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Month 14</w:t>
            </w:r>
          </w:p>
        </w:tc>
        <w:tc>
          <w:tcPr>
            <w:tcW w:w="1840" w:type="dxa"/>
          </w:tcPr>
          <w:p w14:paraId="54B1CAFE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Session 14</w:t>
            </w:r>
          </w:p>
          <w:p w14:paraId="43C55494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44A9799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Quality Assurance in CHC services </w:t>
            </w:r>
          </w:p>
        </w:tc>
        <w:tc>
          <w:tcPr>
            <w:tcW w:w="2486" w:type="dxa"/>
          </w:tcPr>
          <w:p w14:paraId="3CA6764A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Learner will be able to:</w:t>
            </w:r>
          </w:p>
          <w:p w14:paraId="5914C714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D262E13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Explain how quality assurance in healthcare contributes to service improvement.</w:t>
            </w:r>
          </w:p>
          <w:p w14:paraId="0CC24049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328D889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Explain why contractual management is crucial in maintaining quality, sustainability and effectiveness of service and steps that can be </w:t>
            </w:r>
            <w:r w:rsidRPr="00941106">
              <w:rPr>
                <w:rFonts w:asciiTheme="minorHAnsi" w:hAnsiTheme="minorHAnsi"/>
              </w:rPr>
              <w:lastRenderedPageBreak/>
              <w:t xml:space="preserve">taken where concerns are identified </w:t>
            </w:r>
          </w:p>
          <w:p w14:paraId="2107B319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F6E89D1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Differentiate between risk aversion and risk management and how quality and safety can be maintained while respecting the choice of the individual</w:t>
            </w:r>
          </w:p>
          <w:p w14:paraId="0EA9F890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29B1536D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Demonstrate knowledge of risk assessment and management and steps they would take where there is a concern. </w:t>
            </w:r>
          </w:p>
          <w:p w14:paraId="12DA4F66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5C24A484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Discuss potential consequences of sharing data inappropriately on the data subject, themselves and the organisation</w:t>
            </w:r>
          </w:p>
        </w:tc>
        <w:tc>
          <w:tcPr>
            <w:tcW w:w="2385" w:type="dxa"/>
          </w:tcPr>
          <w:p w14:paraId="04C83918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042F8BB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Completion of Session 14 workbook</w:t>
            </w:r>
          </w:p>
          <w:p w14:paraId="744CDB72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38BA97D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 </w:t>
            </w:r>
          </w:p>
          <w:p w14:paraId="5FF1EAAA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2</w:t>
            </w:r>
            <w:r w:rsidRPr="00941106">
              <w:rPr>
                <w:rFonts w:asciiTheme="minorHAnsi" w:hAnsiTheme="minorHAnsi"/>
                <w:vertAlign w:val="superscript"/>
              </w:rPr>
              <w:t>nd</w:t>
            </w:r>
            <w:r w:rsidRPr="00941106">
              <w:rPr>
                <w:rFonts w:asciiTheme="minorHAnsi" w:hAnsiTheme="minorHAnsi"/>
              </w:rPr>
              <w:t xml:space="preserve"> Professional Discussion (PD) – guidance shared on areas to cover for discussion </w:t>
            </w:r>
          </w:p>
          <w:p w14:paraId="5EC455D2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2D1D3FDE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lastRenderedPageBreak/>
              <w:t>PD - video recording to share in portfolio – consent gained form learner</w:t>
            </w:r>
          </w:p>
          <w:p w14:paraId="5627F4AC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55E26032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548" w:type="dxa"/>
          </w:tcPr>
          <w:p w14:paraId="689145B6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243" w:type="dxa"/>
          </w:tcPr>
          <w:p w14:paraId="282C585F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Monthly meetings with Skills and Development Coach (SDC)</w:t>
            </w:r>
          </w:p>
          <w:p w14:paraId="4846F4A6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52470B9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Workplace shadowing MDT colleagues as agreed in planning meeting </w:t>
            </w:r>
          </w:p>
          <w:p w14:paraId="4205630A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941106" w:rsidRPr="00941106" w14:paraId="4A0B5AA5" w14:textId="77777777" w:rsidTr="000751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C6D3F1" w:themeFill="accent1" w:themeFillTint="33"/>
          </w:tcPr>
          <w:p w14:paraId="3FDCAC9C" w14:textId="77777777" w:rsidR="00941106" w:rsidRPr="00941106" w:rsidRDefault="00941106" w:rsidP="00075157">
            <w:pPr>
              <w:spacing w:before="120" w:after="120"/>
              <w:ind w:left="57" w:right="57"/>
              <w:rPr>
                <w:rFonts w:asciiTheme="minorHAnsi" w:hAnsiTheme="minorHAnsi"/>
              </w:rPr>
            </w:pPr>
          </w:p>
        </w:tc>
        <w:tc>
          <w:tcPr>
            <w:tcW w:w="1840" w:type="dxa"/>
            <w:shd w:val="clear" w:color="auto" w:fill="C6D3F1" w:themeFill="accent1" w:themeFillTint="33"/>
          </w:tcPr>
          <w:p w14:paraId="0FD6B16B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86" w:type="dxa"/>
            <w:shd w:val="clear" w:color="auto" w:fill="C6D3F1" w:themeFill="accent1" w:themeFillTint="33"/>
          </w:tcPr>
          <w:p w14:paraId="3A611A0E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385" w:type="dxa"/>
            <w:shd w:val="clear" w:color="auto" w:fill="C6D3F1" w:themeFill="accent1" w:themeFillTint="33"/>
          </w:tcPr>
          <w:p w14:paraId="3A31702A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548" w:type="dxa"/>
            <w:shd w:val="clear" w:color="auto" w:fill="C6D3F1" w:themeFill="accent1" w:themeFillTint="33"/>
          </w:tcPr>
          <w:p w14:paraId="15A8D660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243" w:type="dxa"/>
            <w:shd w:val="clear" w:color="auto" w:fill="C6D3F1" w:themeFill="accent1" w:themeFillTint="33"/>
          </w:tcPr>
          <w:p w14:paraId="0934CF8F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Recommended off the job activity hours= 24 hours</w:t>
            </w:r>
          </w:p>
        </w:tc>
      </w:tr>
      <w:tr w:rsidR="00941106" w:rsidRPr="00941106" w14:paraId="0B329152" w14:textId="77777777" w:rsidTr="00075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14:paraId="30A14089" w14:textId="77777777" w:rsidR="00941106" w:rsidRPr="00941106" w:rsidRDefault="00941106" w:rsidP="00075157">
            <w:pPr>
              <w:spacing w:before="120" w:after="120"/>
              <w:ind w:left="57" w:right="57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lastRenderedPageBreak/>
              <w:t>Month 15</w:t>
            </w:r>
          </w:p>
        </w:tc>
        <w:tc>
          <w:tcPr>
            <w:tcW w:w="1840" w:type="dxa"/>
          </w:tcPr>
          <w:p w14:paraId="3535A462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Session 15</w:t>
            </w:r>
          </w:p>
          <w:p w14:paraId="65F00A8F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 Joint funding in CHC</w:t>
            </w:r>
          </w:p>
        </w:tc>
        <w:tc>
          <w:tcPr>
            <w:tcW w:w="2486" w:type="dxa"/>
          </w:tcPr>
          <w:p w14:paraId="44D1EA50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 Learner will be able to:</w:t>
            </w:r>
          </w:p>
          <w:p w14:paraId="4416DB26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BE223B6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Understand when joint care packages may be commissioned by health and social are  </w:t>
            </w:r>
          </w:p>
          <w:p w14:paraId="6D80CDF6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16A5633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Understanding other NHS funding </w:t>
            </w:r>
          </w:p>
          <w:p w14:paraId="67799181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385" w:type="dxa"/>
          </w:tcPr>
          <w:p w14:paraId="3DCFFDCC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1</w:t>
            </w:r>
            <w:r w:rsidRPr="00941106">
              <w:rPr>
                <w:rFonts w:asciiTheme="minorHAnsi" w:hAnsiTheme="minorHAnsi"/>
                <w:vertAlign w:val="superscript"/>
              </w:rPr>
              <w:t>st</w:t>
            </w:r>
            <w:r w:rsidRPr="00941106">
              <w:rPr>
                <w:rFonts w:asciiTheme="minorHAnsi" w:hAnsiTheme="minorHAnsi"/>
              </w:rPr>
              <w:t xml:space="preserve"> Practical Observations on learner completing a CHC assessment </w:t>
            </w:r>
          </w:p>
          <w:p w14:paraId="6F484AAE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365F1AB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Observation - video recording to share in portfolio – consent gained form learner, learner gains consent from patients/family/MDT members</w:t>
            </w:r>
          </w:p>
          <w:p w14:paraId="38F4FBB9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2969B071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56A2966C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One Assignment </w:t>
            </w:r>
          </w:p>
          <w:p w14:paraId="36718FFE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DADC62F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548" w:type="dxa"/>
          </w:tcPr>
          <w:p w14:paraId="4E98DAC8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243" w:type="dxa"/>
          </w:tcPr>
          <w:p w14:paraId="590DFF19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Monthly meetings with Skills and Development Coach (SDC)</w:t>
            </w:r>
          </w:p>
          <w:p w14:paraId="09005720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D1B0F75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22CFB7B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Workplace shadowing MDT colleagues as agreed in planning meeting </w:t>
            </w:r>
          </w:p>
          <w:p w14:paraId="52B880D0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941106" w:rsidRPr="00941106" w14:paraId="30C89ED5" w14:textId="77777777" w:rsidTr="000751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C6D3F1" w:themeFill="accent1" w:themeFillTint="33"/>
          </w:tcPr>
          <w:p w14:paraId="2DFD9D87" w14:textId="77777777" w:rsidR="00941106" w:rsidRPr="00941106" w:rsidRDefault="00941106" w:rsidP="00075157">
            <w:pPr>
              <w:spacing w:before="120" w:after="120"/>
              <w:ind w:left="57" w:right="57"/>
              <w:rPr>
                <w:rFonts w:asciiTheme="minorHAnsi" w:hAnsiTheme="minorHAnsi"/>
              </w:rPr>
            </w:pPr>
          </w:p>
        </w:tc>
        <w:tc>
          <w:tcPr>
            <w:tcW w:w="1840" w:type="dxa"/>
            <w:shd w:val="clear" w:color="auto" w:fill="C6D3F1" w:themeFill="accent1" w:themeFillTint="33"/>
          </w:tcPr>
          <w:p w14:paraId="75911A5B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86" w:type="dxa"/>
            <w:shd w:val="clear" w:color="auto" w:fill="C6D3F1" w:themeFill="accent1" w:themeFillTint="33"/>
          </w:tcPr>
          <w:p w14:paraId="5AAD1EDA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385" w:type="dxa"/>
            <w:shd w:val="clear" w:color="auto" w:fill="C6D3F1" w:themeFill="accent1" w:themeFillTint="33"/>
          </w:tcPr>
          <w:p w14:paraId="3E856C89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548" w:type="dxa"/>
            <w:shd w:val="clear" w:color="auto" w:fill="C6D3F1" w:themeFill="accent1" w:themeFillTint="33"/>
          </w:tcPr>
          <w:p w14:paraId="1FA1875B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243" w:type="dxa"/>
            <w:shd w:val="clear" w:color="auto" w:fill="C6D3F1" w:themeFill="accent1" w:themeFillTint="33"/>
          </w:tcPr>
          <w:p w14:paraId="12D281C2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Recommended off the job activity = 24 hours</w:t>
            </w:r>
          </w:p>
        </w:tc>
      </w:tr>
      <w:tr w:rsidR="00941106" w:rsidRPr="00941106" w14:paraId="412D9457" w14:textId="77777777" w:rsidTr="00075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14:paraId="1B82236E" w14:textId="77777777" w:rsidR="00941106" w:rsidRPr="00941106" w:rsidRDefault="00941106" w:rsidP="00075157">
            <w:pPr>
              <w:spacing w:before="120" w:after="120"/>
              <w:ind w:left="57" w:right="57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Month 16</w:t>
            </w:r>
          </w:p>
        </w:tc>
        <w:tc>
          <w:tcPr>
            <w:tcW w:w="1840" w:type="dxa"/>
          </w:tcPr>
          <w:p w14:paraId="6A95E277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Session 16</w:t>
            </w:r>
          </w:p>
          <w:p w14:paraId="131DCF37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79A33E9A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CHC Appeals/ Independent Reviews Panels</w:t>
            </w:r>
          </w:p>
          <w:p w14:paraId="06A5A10B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B1FE9A8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Safeguarding in CHC </w:t>
            </w:r>
          </w:p>
          <w:p w14:paraId="32539086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ADC2AE3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86" w:type="dxa"/>
          </w:tcPr>
          <w:p w14:paraId="7B6627DE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lastRenderedPageBreak/>
              <w:t>Learner will be able to:</w:t>
            </w:r>
          </w:p>
          <w:p w14:paraId="191474F3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0D74726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Describe the Appeals process for CHC – locally and nationally</w:t>
            </w:r>
          </w:p>
          <w:p w14:paraId="1DD1517A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22F728A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Understand NHS Independent Review process</w:t>
            </w:r>
          </w:p>
          <w:p w14:paraId="7149DAF7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96236D6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Understand   legislation underpinning safeguarding for patients with CHC packages </w:t>
            </w:r>
          </w:p>
          <w:p w14:paraId="07DE78F3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7CD2C782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385" w:type="dxa"/>
          </w:tcPr>
          <w:p w14:paraId="3D3CC023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5EA3C692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One Assignment </w:t>
            </w:r>
          </w:p>
          <w:p w14:paraId="4C05B04C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149249C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E0E35B6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22F5412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2</w:t>
            </w:r>
            <w:r w:rsidRPr="00941106">
              <w:rPr>
                <w:rFonts w:asciiTheme="minorHAnsi" w:hAnsiTheme="minorHAnsi"/>
                <w:vertAlign w:val="superscript"/>
              </w:rPr>
              <w:t>nd</w:t>
            </w:r>
            <w:r w:rsidRPr="00941106">
              <w:rPr>
                <w:rFonts w:asciiTheme="minorHAnsi" w:hAnsiTheme="minorHAnsi"/>
              </w:rPr>
              <w:t xml:space="preserve"> Practical Observations on learner completing a CHC assessment </w:t>
            </w:r>
          </w:p>
          <w:p w14:paraId="2CB8FEEC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5018690B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Observation - video recording to share in portfolio – consent gained form learner, learner gains consent from patients/family/MDT members</w:t>
            </w:r>
          </w:p>
          <w:p w14:paraId="5382A582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548" w:type="dxa"/>
          </w:tcPr>
          <w:p w14:paraId="56145640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941106">
              <w:rPr>
                <w:rFonts w:asciiTheme="minorHAnsi" w:hAnsiTheme="minorHAnsi"/>
                <w:b/>
                <w:bCs/>
              </w:rPr>
              <w:lastRenderedPageBreak/>
              <w:t xml:space="preserve">COMPLETION OF CARE PACKAGE </w:t>
            </w:r>
          </w:p>
        </w:tc>
        <w:tc>
          <w:tcPr>
            <w:tcW w:w="4243" w:type="dxa"/>
          </w:tcPr>
          <w:p w14:paraId="653DAFE9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A92759C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Monthly meetings with Skills and Development Coach (SDC)</w:t>
            </w:r>
          </w:p>
          <w:p w14:paraId="2FB68DBB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9681149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786BC288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Workplace shadowing MDT colleagues as agreed in planning meeting </w:t>
            </w:r>
          </w:p>
          <w:p w14:paraId="5912D144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1F31344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2536F152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7D4938E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FPR Meeting with Learner, Manager and Coach</w:t>
            </w:r>
          </w:p>
        </w:tc>
      </w:tr>
      <w:tr w:rsidR="00941106" w:rsidRPr="00941106" w14:paraId="0A026820" w14:textId="77777777" w:rsidTr="000751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C6D3F1" w:themeFill="accent1" w:themeFillTint="33"/>
          </w:tcPr>
          <w:p w14:paraId="0CA09AB6" w14:textId="77777777" w:rsidR="00941106" w:rsidRPr="00941106" w:rsidRDefault="00941106" w:rsidP="00075157">
            <w:pPr>
              <w:spacing w:before="120" w:after="120"/>
              <w:ind w:left="57" w:right="57"/>
              <w:rPr>
                <w:rFonts w:asciiTheme="minorHAnsi" w:hAnsiTheme="minorHAnsi"/>
              </w:rPr>
            </w:pPr>
          </w:p>
        </w:tc>
        <w:tc>
          <w:tcPr>
            <w:tcW w:w="1840" w:type="dxa"/>
            <w:shd w:val="clear" w:color="auto" w:fill="C6D3F1" w:themeFill="accent1" w:themeFillTint="33"/>
          </w:tcPr>
          <w:p w14:paraId="085BE813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86" w:type="dxa"/>
            <w:shd w:val="clear" w:color="auto" w:fill="C6D3F1" w:themeFill="accent1" w:themeFillTint="33"/>
          </w:tcPr>
          <w:p w14:paraId="48E2DDF8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385" w:type="dxa"/>
            <w:shd w:val="clear" w:color="auto" w:fill="C6D3F1" w:themeFill="accent1" w:themeFillTint="33"/>
          </w:tcPr>
          <w:p w14:paraId="426A4E5B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548" w:type="dxa"/>
            <w:shd w:val="clear" w:color="auto" w:fill="C6D3F1" w:themeFill="accent1" w:themeFillTint="33"/>
          </w:tcPr>
          <w:p w14:paraId="034CDC0B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243" w:type="dxa"/>
            <w:shd w:val="clear" w:color="auto" w:fill="C6D3F1" w:themeFill="accent1" w:themeFillTint="33"/>
          </w:tcPr>
          <w:p w14:paraId="36A24373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Recommended off the job activity = 24 hours</w:t>
            </w:r>
          </w:p>
        </w:tc>
      </w:tr>
      <w:tr w:rsidR="00941106" w:rsidRPr="00941106" w14:paraId="400B22DF" w14:textId="77777777" w:rsidTr="00075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14:paraId="196159D6" w14:textId="77777777" w:rsidR="00941106" w:rsidRPr="00941106" w:rsidRDefault="00941106" w:rsidP="00075157">
            <w:pPr>
              <w:spacing w:before="120" w:after="120"/>
              <w:ind w:left="57" w:right="57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Month 17 -18</w:t>
            </w:r>
          </w:p>
        </w:tc>
        <w:tc>
          <w:tcPr>
            <w:tcW w:w="1840" w:type="dxa"/>
          </w:tcPr>
          <w:p w14:paraId="46C021C9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Session 17</w:t>
            </w:r>
          </w:p>
          <w:p w14:paraId="53DCFAF4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5F9441CC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Consolidation and Prep for EPA </w:t>
            </w:r>
          </w:p>
        </w:tc>
        <w:tc>
          <w:tcPr>
            <w:tcW w:w="2486" w:type="dxa"/>
          </w:tcPr>
          <w:p w14:paraId="55AD232C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Learner will be able to:</w:t>
            </w:r>
          </w:p>
          <w:p w14:paraId="6E2B36AF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ADDC067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Understand their current process and additional work that may be needed </w:t>
            </w:r>
          </w:p>
          <w:p w14:paraId="782AE763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Understand the application process for EPA</w:t>
            </w:r>
          </w:p>
        </w:tc>
        <w:tc>
          <w:tcPr>
            <w:tcW w:w="2385" w:type="dxa"/>
          </w:tcPr>
          <w:p w14:paraId="20FBB51B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735F9543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548" w:type="dxa"/>
          </w:tcPr>
          <w:p w14:paraId="34EE1DFB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Check any outstanding work and Knowledge Skills, Behaviours and Duties </w:t>
            </w:r>
          </w:p>
        </w:tc>
        <w:tc>
          <w:tcPr>
            <w:tcW w:w="4243" w:type="dxa"/>
          </w:tcPr>
          <w:p w14:paraId="2E00FCBA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Any final development identified from observation.</w:t>
            </w:r>
          </w:p>
          <w:p w14:paraId="76EC3D8A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001CC65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Final meeting with learner and manager </w:t>
            </w:r>
          </w:p>
        </w:tc>
      </w:tr>
      <w:tr w:rsidR="00941106" w:rsidRPr="00941106" w14:paraId="09DE5FF4" w14:textId="77777777" w:rsidTr="000751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C6D3F1" w:themeFill="accent1" w:themeFillTint="33"/>
          </w:tcPr>
          <w:p w14:paraId="0645993C" w14:textId="77777777" w:rsidR="00941106" w:rsidRPr="00941106" w:rsidRDefault="00941106" w:rsidP="00075157">
            <w:pPr>
              <w:spacing w:before="120" w:after="120"/>
              <w:ind w:left="57" w:right="57"/>
              <w:rPr>
                <w:rFonts w:asciiTheme="minorHAnsi" w:hAnsiTheme="minorHAnsi"/>
              </w:rPr>
            </w:pPr>
          </w:p>
        </w:tc>
        <w:tc>
          <w:tcPr>
            <w:tcW w:w="1840" w:type="dxa"/>
            <w:shd w:val="clear" w:color="auto" w:fill="C6D3F1" w:themeFill="accent1" w:themeFillTint="33"/>
          </w:tcPr>
          <w:p w14:paraId="37144C91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86" w:type="dxa"/>
            <w:shd w:val="clear" w:color="auto" w:fill="C6D3F1" w:themeFill="accent1" w:themeFillTint="33"/>
          </w:tcPr>
          <w:p w14:paraId="20CA323E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385" w:type="dxa"/>
            <w:shd w:val="clear" w:color="auto" w:fill="C6D3F1" w:themeFill="accent1" w:themeFillTint="33"/>
          </w:tcPr>
          <w:p w14:paraId="07F626A7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548" w:type="dxa"/>
            <w:shd w:val="clear" w:color="auto" w:fill="C6D3F1" w:themeFill="accent1" w:themeFillTint="33"/>
          </w:tcPr>
          <w:p w14:paraId="09359C01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243" w:type="dxa"/>
            <w:shd w:val="clear" w:color="auto" w:fill="C6D3F1" w:themeFill="accent1" w:themeFillTint="33"/>
          </w:tcPr>
          <w:p w14:paraId="68AE82D7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Recommended off the job activity = 24 hours</w:t>
            </w:r>
          </w:p>
        </w:tc>
      </w:tr>
      <w:tr w:rsidR="00941106" w:rsidRPr="00941106" w14:paraId="7DE83CA4" w14:textId="77777777" w:rsidTr="00075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14:paraId="3313D20F" w14:textId="77777777" w:rsidR="00941106" w:rsidRPr="00941106" w:rsidRDefault="00941106" w:rsidP="00075157">
            <w:pPr>
              <w:spacing w:before="120" w:after="120"/>
              <w:ind w:left="57" w:right="57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Month 18 </w:t>
            </w:r>
          </w:p>
        </w:tc>
        <w:tc>
          <w:tcPr>
            <w:tcW w:w="1840" w:type="dxa"/>
          </w:tcPr>
          <w:p w14:paraId="1A6E48B1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EPA gateway </w:t>
            </w:r>
          </w:p>
          <w:p w14:paraId="13E76D78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86" w:type="dxa"/>
          </w:tcPr>
          <w:p w14:paraId="305F4CCB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Dynamic team to send in signed paperwork by learner, manager and SDC for EPA</w:t>
            </w:r>
          </w:p>
        </w:tc>
        <w:tc>
          <w:tcPr>
            <w:tcW w:w="2385" w:type="dxa"/>
          </w:tcPr>
          <w:p w14:paraId="5311C410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Planning meeting</w:t>
            </w:r>
          </w:p>
          <w:p w14:paraId="6B9B7C1E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Agree observation and professional discussion date</w:t>
            </w:r>
          </w:p>
        </w:tc>
        <w:tc>
          <w:tcPr>
            <w:tcW w:w="1548" w:type="dxa"/>
          </w:tcPr>
          <w:p w14:paraId="46F570BA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243" w:type="dxa"/>
          </w:tcPr>
          <w:p w14:paraId="50F263B7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941106" w:rsidRPr="00941106" w14:paraId="56F42852" w14:textId="77777777" w:rsidTr="00075157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shd w:val="clear" w:color="auto" w:fill="C6D3F1" w:themeFill="accent1" w:themeFillTint="33"/>
          </w:tcPr>
          <w:p w14:paraId="516B65A0" w14:textId="77777777" w:rsidR="00941106" w:rsidRPr="00941106" w:rsidRDefault="00941106" w:rsidP="00075157">
            <w:pPr>
              <w:spacing w:before="120" w:after="120"/>
              <w:ind w:left="57" w:right="57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Month 19-21</w:t>
            </w:r>
          </w:p>
        </w:tc>
        <w:tc>
          <w:tcPr>
            <w:tcW w:w="1840" w:type="dxa"/>
            <w:shd w:val="clear" w:color="auto" w:fill="C6D3F1" w:themeFill="accent1" w:themeFillTint="33"/>
          </w:tcPr>
          <w:p w14:paraId="20268351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EPA assessment </w:t>
            </w:r>
          </w:p>
        </w:tc>
        <w:tc>
          <w:tcPr>
            <w:tcW w:w="2486" w:type="dxa"/>
            <w:shd w:val="clear" w:color="auto" w:fill="C6D3F1" w:themeFill="accent1" w:themeFillTint="33"/>
          </w:tcPr>
          <w:p w14:paraId="00888C40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385" w:type="dxa"/>
            <w:shd w:val="clear" w:color="auto" w:fill="C6D3F1" w:themeFill="accent1" w:themeFillTint="33"/>
          </w:tcPr>
          <w:p w14:paraId="11793437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Observation</w:t>
            </w:r>
          </w:p>
          <w:p w14:paraId="71D4E7F6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>Professional Discussion</w:t>
            </w:r>
          </w:p>
          <w:p w14:paraId="0FD3C6BD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Results with 7-10 working days </w:t>
            </w:r>
          </w:p>
        </w:tc>
        <w:tc>
          <w:tcPr>
            <w:tcW w:w="1548" w:type="dxa"/>
            <w:shd w:val="clear" w:color="auto" w:fill="C6D3F1" w:themeFill="accent1" w:themeFillTint="33"/>
          </w:tcPr>
          <w:p w14:paraId="4A7BEDFE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243" w:type="dxa"/>
            <w:shd w:val="clear" w:color="auto" w:fill="C6D3F1" w:themeFill="accent1" w:themeFillTint="33"/>
          </w:tcPr>
          <w:p w14:paraId="0F65FEFF" w14:textId="77777777" w:rsidR="00941106" w:rsidRPr="00941106" w:rsidRDefault="00941106" w:rsidP="0007515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941106" w:rsidRPr="00941106" w14:paraId="12968A06" w14:textId="77777777" w:rsidTr="00075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14:paraId="6FBBA7A8" w14:textId="77777777" w:rsidR="00941106" w:rsidRPr="00941106" w:rsidRDefault="00941106" w:rsidP="00075157">
            <w:pPr>
              <w:spacing w:before="120" w:after="120"/>
              <w:ind w:left="57" w:right="57"/>
              <w:rPr>
                <w:rFonts w:asciiTheme="minorHAnsi" w:hAnsiTheme="minorHAnsi"/>
              </w:rPr>
            </w:pPr>
          </w:p>
        </w:tc>
        <w:tc>
          <w:tcPr>
            <w:tcW w:w="1840" w:type="dxa"/>
          </w:tcPr>
          <w:p w14:paraId="0D1BB805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486" w:type="dxa"/>
          </w:tcPr>
          <w:p w14:paraId="7B6F3F27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385" w:type="dxa"/>
          </w:tcPr>
          <w:p w14:paraId="75D6A2DE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548" w:type="dxa"/>
          </w:tcPr>
          <w:p w14:paraId="46330779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243" w:type="dxa"/>
          </w:tcPr>
          <w:p w14:paraId="2EB28B4B" w14:textId="77777777" w:rsidR="00941106" w:rsidRPr="00941106" w:rsidRDefault="00941106" w:rsidP="00075157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41106">
              <w:rPr>
                <w:rFonts w:asciiTheme="minorHAnsi" w:hAnsiTheme="minorHAnsi"/>
              </w:rPr>
              <w:t xml:space="preserve">Total off the job hours = 418. </w:t>
            </w:r>
          </w:p>
        </w:tc>
      </w:tr>
    </w:tbl>
    <w:p w14:paraId="09AA74AB" w14:textId="77777777" w:rsidR="00F3736A" w:rsidRDefault="00F3736A" w:rsidP="00047B95">
      <w:pPr>
        <w:pBdr>
          <w:bottom w:val="dashDotStroked" w:sz="24" w:space="1" w:color="C6D3F1" w:themeColor="accent1" w:themeTint="33"/>
        </w:pBdr>
      </w:pPr>
    </w:p>
    <w:p w14:paraId="525CD1DB" w14:textId="1B371AE0" w:rsidR="00F3736A" w:rsidRPr="00830C8C" w:rsidRDefault="00F3736A" w:rsidP="00830C8C">
      <w:pPr>
        <w:pStyle w:val="Heading3"/>
        <w:spacing w:line="360" w:lineRule="auto"/>
        <w:rPr>
          <w:b/>
          <w:bCs/>
          <w:color w:val="1F3E81" w:themeColor="accent1"/>
        </w:rPr>
      </w:pPr>
      <w:r w:rsidRPr="00830C8C">
        <w:rPr>
          <w:b/>
          <w:bCs/>
          <w:color w:val="1F3E81" w:themeColor="accent1"/>
        </w:rPr>
        <w:t>Career Development &amp; Support</w:t>
      </w:r>
    </w:p>
    <w:p w14:paraId="597CE14A" w14:textId="0000616F" w:rsidR="00C16659" w:rsidRPr="00AD284A" w:rsidRDefault="00C16659" w:rsidP="00C16659">
      <w:pPr>
        <w:rPr>
          <w:b/>
          <w:bCs/>
          <w:color w:val="1F3E81" w:themeColor="accent1"/>
        </w:rPr>
      </w:pPr>
      <w:r w:rsidRPr="00F25C44">
        <w:rPr>
          <w:b/>
          <w:bCs/>
          <w:color w:val="1F3E81" w:themeColor="accent1"/>
        </w:rPr>
        <w:t>Career Information, Advice and Guidance Assessment</w:t>
      </w:r>
      <w:r w:rsidR="00AD284A">
        <w:rPr>
          <w:b/>
          <w:bCs/>
          <w:color w:val="1F3E81" w:themeColor="accent1"/>
        </w:rPr>
        <w:br/>
      </w:r>
      <w:r>
        <w:t>Completed when apprentice reaches 75% progress on their e-portfolio.</w:t>
      </w:r>
    </w:p>
    <w:p w14:paraId="26DBAB07" w14:textId="5648D0C7" w:rsidR="00C16659" w:rsidRPr="00AD284A" w:rsidRDefault="00C16659" w:rsidP="00C16659">
      <w:pPr>
        <w:rPr>
          <w:b/>
          <w:bCs/>
          <w:color w:val="1F3E81" w:themeColor="accent1"/>
        </w:rPr>
      </w:pPr>
      <w:r w:rsidRPr="00F25C44">
        <w:rPr>
          <w:b/>
          <w:bCs/>
          <w:color w:val="1F3E81" w:themeColor="accent1"/>
        </w:rPr>
        <w:t>Formal Progress Reviews</w:t>
      </w:r>
      <w:r w:rsidR="00AD284A">
        <w:rPr>
          <w:b/>
          <w:bCs/>
          <w:color w:val="1F3E81" w:themeColor="accent1"/>
        </w:rPr>
        <w:br/>
      </w:r>
      <w:r>
        <w:t>Every 10 – 12  weeks with line manager, apprentice and coach.</w:t>
      </w:r>
    </w:p>
    <w:p w14:paraId="4EA2F72C" w14:textId="6F9D60C2" w:rsidR="00F3736A" w:rsidRPr="00AD284A" w:rsidRDefault="00C16659" w:rsidP="00C16659">
      <w:pPr>
        <w:rPr>
          <w:b/>
          <w:bCs/>
          <w:color w:val="1F3E81" w:themeColor="accent1"/>
        </w:rPr>
      </w:pPr>
      <w:r w:rsidRPr="00F25C44">
        <w:rPr>
          <w:b/>
          <w:bCs/>
          <w:color w:val="1F3E81" w:themeColor="accent1"/>
        </w:rPr>
        <w:t>1-2-1 Coaching Sessions</w:t>
      </w:r>
      <w:r w:rsidR="00AD284A">
        <w:rPr>
          <w:b/>
          <w:bCs/>
          <w:color w:val="1F3E81" w:themeColor="accent1"/>
        </w:rPr>
        <w:br/>
      </w:r>
      <w:r>
        <w:t>Every 4-6 weeks (frequency increases for additional support needs).</w:t>
      </w:r>
    </w:p>
    <w:p w14:paraId="71B99F34" w14:textId="77777777" w:rsidR="00AC3533" w:rsidRDefault="00AC3533" w:rsidP="00047B95">
      <w:pPr>
        <w:pBdr>
          <w:bottom w:val="dashDotStroked" w:sz="24" w:space="1" w:color="C6D3F1" w:themeColor="accent1" w:themeTint="33"/>
        </w:pBdr>
      </w:pPr>
    </w:p>
    <w:p w14:paraId="4378CACC" w14:textId="3A6AA35B" w:rsidR="004A4F06" w:rsidRPr="00830C8C" w:rsidRDefault="00F3736A" w:rsidP="00830C8C">
      <w:pPr>
        <w:pStyle w:val="Heading3"/>
        <w:spacing w:line="360" w:lineRule="auto"/>
        <w:rPr>
          <w:b/>
          <w:bCs/>
          <w:color w:val="1F3E81" w:themeColor="accent1"/>
        </w:rPr>
      </w:pPr>
      <w:r w:rsidRPr="00830C8C">
        <w:rPr>
          <w:b/>
          <w:bCs/>
          <w:color w:val="1F3E81" w:themeColor="accent1"/>
        </w:rPr>
        <w:lastRenderedPageBreak/>
        <w:t>Key Contacts &amp; Support</w:t>
      </w:r>
    </w:p>
    <w:p w14:paraId="46A12E2B" w14:textId="227C5A68" w:rsidR="004A4F06" w:rsidRDefault="00387D8D" w:rsidP="00387D8D">
      <w:pPr>
        <w:pStyle w:val="ListParagraph"/>
        <w:numPr>
          <w:ilvl w:val="0"/>
          <w:numId w:val="3"/>
        </w:numPr>
      </w:pPr>
      <w:hyperlink r:id="rId15" w:history="1">
        <w:r w:rsidRPr="000803F7">
          <w:rPr>
            <w:rStyle w:val="Hyperlink"/>
          </w:rPr>
          <w:t>Safeguarding Contact</w:t>
        </w:r>
      </w:hyperlink>
    </w:p>
    <w:p w14:paraId="7B457C26" w14:textId="43D1B69F" w:rsidR="00387D8D" w:rsidRDefault="00387D8D" w:rsidP="00387D8D">
      <w:pPr>
        <w:pStyle w:val="ListParagraph"/>
        <w:numPr>
          <w:ilvl w:val="0"/>
          <w:numId w:val="3"/>
        </w:numPr>
      </w:pPr>
      <w:hyperlink r:id="rId16" w:history="1">
        <w:r w:rsidRPr="007B7A6B">
          <w:rPr>
            <w:rStyle w:val="Hyperlink"/>
          </w:rPr>
          <w:t>General Support</w:t>
        </w:r>
      </w:hyperlink>
    </w:p>
    <w:p w14:paraId="5A4DB05E" w14:textId="69B861CB" w:rsidR="00387D8D" w:rsidRDefault="00387D8D" w:rsidP="00387D8D">
      <w:pPr>
        <w:pStyle w:val="ListParagraph"/>
        <w:numPr>
          <w:ilvl w:val="0"/>
          <w:numId w:val="3"/>
        </w:numPr>
      </w:pPr>
      <w:hyperlink r:id="rId17" w:history="1">
        <w:r w:rsidRPr="003013A9">
          <w:rPr>
            <w:rStyle w:val="Hyperlink"/>
          </w:rPr>
          <w:t>Complaints &amp; Concerns</w:t>
        </w:r>
      </w:hyperlink>
    </w:p>
    <w:p w14:paraId="07A283B3" w14:textId="33FA8F72" w:rsidR="00387D8D" w:rsidRDefault="00387D8D" w:rsidP="00387D8D">
      <w:pPr>
        <w:pStyle w:val="ListParagraph"/>
        <w:numPr>
          <w:ilvl w:val="0"/>
          <w:numId w:val="3"/>
        </w:numPr>
      </w:pPr>
      <w:hyperlink r:id="rId18" w:history="1">
        <w:r w:rsidRPr="00BB3227">
          <w:rPr>
            <w:rStyle w:val="Hyperlink"/>
          </w:rPr>
          <w:t>Learner Portal</w:t>
        </w:r>
      </w:hyperlink>
    </w:p>
    <w:p w14:paraId="7A69FA81" w14:textId="58CE464B" w:rsidR="00387D8D" w:rsidRPr="004A4F06" w:rsidRDefault="00387D8D" w:rsidP="00387D8D">
      <w:pPr>
        <w:pStyle w:val="ListParagraph"/>
        <w:numPr>
          <w:ilvl w:val="0"/>
          <w:numId w:val="3"/>
        </w:numPr>
      </w:pPr>
      <w:hyperlink r:id="rId19" w:history="1">
        <w:r w:rsidRPr="00E753D2">
          <w:rPr>
            <w:rStyle w:val="Hyperlink"/>
          </w:rPr>
          <w:t>Session Cancellations</w:t>
        </w:r>
      </w:hyperlink>
    </w:p>
    <w:p w14:paraId="796EB3AD" w14:textId="77777777" w:rsidR="00AC3533" w:rsidRDefault="00AC3533" w:rsidP="00047B95">
      <w:pPr>
        <w:pBdr>
          <w:bottom w:val="dashDotStroked" w:sz="24" w:space="1" w:color="C6D3F1" w:themeColor="accent1" w:themeTint="33"/>
        </w:pBdr>
      </w:pPr>
    </w:p>
    <w:p w14:paraId="57319C88" w14:textId="570DCFF6" w:rsidR="00830C8C" w:rsidRDefault="00F3736A" w:rsidP="00830C8C">
      <w:pPr>
        <w:pStyle w:val="Heading3"/>
        <w:spacing w:line="360" w:lineRule="auto"/>
        <w:rPr>
          <w:b/>
          <w:bCs/>
          <w:color w:val="1F3E81" w:themeColor="accent1"/>
        </w:rPr>
      </w:pPr>
      <w:r w:rsidRPr="00830C8C">
        <w:rPr>
          <w:b/>
          <w:bCs/>
          <w:color w:val="1F3E81" w:themeColor="accent1"/>
        </w:rPr>
        <w:t>Progression &amp; Additional Notes</w:t>
      </w:r>
    </w:p>
    <w:p w14:paraId="226078D5" w14:textId="77777777" w:rsidR="001B7667" w:rsidRDefault="001B7667" w:rsidP="001B7667">
      <w:r>
        <w:t>Upon completion of the AHCP programme at L5 – career paths for learners to explore:</w:t>
      </w:r>
    </w:p>
    <w:p w14:paraId="6A0839C6" w14:textId="7882150D" w:rsidR="001B7667" w:rsidRDefault="001B7667" w:rsidP="001B7667">
      <w:pPr>
        <w:pStyle w:val="ListParagraph"/>
        <w:numPr>
          <w:ilvl w:val="0"/>
          <w:numId w:val="71"/>
        </w:numPr>
      </w:pPr>
      <w:r>
        <w:t xml:space="preserve">Nursing Associate programme – University Level </w:t>
      </w:r>
    </w:p>
    <w:p w14:paraId="589D5C30" w14:textId="316E9606" w:rsidR="001B7667" w:rsidRDefault="001B7667" w:rsidP="001B7667">
      <w:pPr>
        <w:pStyle w:val="ListParagraph"/>
        <w:numPr>
          <w:ilvl w:val="0"/>
          <w:numId w:val="71"/>
        </w:numPr>
      </w:pPr>
      <w:r>
        <w:t>Commissioning and Contracting courses – Diploma level</w:t>
      </w:r>
    </w:p>
    <w:p w14:paraId="664C05E5" w14:textId="7A7E3938" w:rsidR="001B7667" w:rsidRPr="001B7667" w:rsidRDefault="001B7667" w:rsidP="001B7667">
      <w:pPr>
        <w:pStyle w:val="ListParagraph"/>
        <w:numPr>
          <w:ilvl w:val="0"/>
          <w:numId w:val="71"/>
        </w:numPr>
      </w:pPr>
      <w:r>
        <w:t>Management and Leadership courses – Diploma level</w:t>
      </w:r>
    </w:p>
    <w:p w14:paraId="1504D539" w14:textId="0DEFF131" w:rsidR="00C824F6" w:rsidRDefault="00C824F6" w:rsidP="00F3736A"/>
    <w:sectPr w:rsidR="00C824F6" w:rsidSect="004A4F06">
      <w:headerReference w:type="default" r:id="rId20"/>
      <w:footerReference w:type="default" r:id="rId2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F033E" w14:textId="77777777" w:rsidR="007242F5" w:rsidRDefault="007242F5" w:rsidP="00F3736A">
      <w:pPr>
        <w:spacing w:after="0" w:line="240" w:lineRule="auto"/>
      </w:pPr>
      <w:r>
        <w:separator/>
      </w:r>
    </w:p>
  </w:endnote>
  <w:endnote w:type="continuationSeparator" w:id="0">
    <w:p w14:paraId="22FD061D" w14:textId="77777777" w:rsidR="007242F5" w:rsidRDefault="007242F5" w:rsidP="00F37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06D05" w14:textId="77777777" w:rsidR="00F3736A" w:rsidRDefault="00F3736A" w:rsidP="00B2016C">
    <w:pPr>
      <w:pStyle w:val="Footer"/>
      <w:pBdr>
        <w:top w:val="single" w:sz="8" w:space="1" w:color="009C72" w:themeColor="accent3"/>
      </w:pBdr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2758"/>
      <w:gridCol w:w="1134"/>
    </w:tblGrid>
    <w:tr w:rsidR="00F3736A" w14:paraId="0F64FA80" w14:textId="77777777" w:rsidTr="00FF7B05">
      <w:tc>
        <w:tcPr>
          <w:tcW w:w="12758" w:type="dxa"/>
          <w:tcBorders>
            <w:top w:val="nil"/>
            <w:left w:val="nil"/>
            <w:bottom w:val="nil"/>
            <w:right w:val="nil"/>
          </w:tcBorders>
        </w:tcPr>
        <w:p w14:paraId="7FA35040" w14:textId="77777777" w:rsidR="00F3736A" w:rsidRDefault="00F3736A" w:rsidP="000D175E">
          <w:pPr>
            <w:pStyle w:val="Footer"/>
            <w:rPr>
              <w:sz w:val="16"/>
              <w:szCs w:val="16"/>
            </w:rPr>
          </w:pPr>
          <w:r w:rsidRPr="00384488">
            <w:rPr>
              <w:b/>
              <w:bCs/>
              <w:sz w:val="16"/>
              <w:szCs w:val="16"/>
            </w:rPr>
            <w:t>Dynamic Training UK Ltd</w:t>
          </w:r>
          <w:r w:rsidRPr="00384488">
            <w:rPr>
              <w:sz w:val="16"/>
              <w:szCs w:val="16"/>
            </w:rPr>
            <w:t>, 46 Victoria Road, Hartlepool, County Durham, TS26 8DD</w:t>
          </w:r>
        </w:p>
        <w:p w14:paraId="374A959F" w14:textId="77777777" w:rsidR="00F3736A" w:rsidRDefault="00F3736A" w:rsidP="000D175E">
          <w:pPr>
            <w:pStyle w:val="Footer"/>
            <w:rPr>
              <w:sz w:val="16"/>
              <w:szCs w:val="16"/>
            </w:rPr>
          </w:pPr>
        </w:p>
        <w:p w14:paraId="435ABDAB" w14:textId="77777777" w:rsidR="00F3736A" w:rsidRDefault="00F3736A" w:rsidP="000D175E">
          <w:pPr>
            <w:pStyle w:val="Footer"/>
            <w:rPr>
              <w:sz w:val="16"/>
              <w:szCs w:val="16"/>
            </w:rPr>
          </w:pPr>
          <w:r w:rsidRPr="00CD4794">
            <w:rPr>
              <w:sz w:val="16"/>
              <w:szCs w:val="16"/>
            </w:rPr>
            <w:t>Dynamic Training UK Ltd is a company registered in the United Kingdom of Great Britain &amp; Northern Ireland. Registered office: 46 Victoria Road, Hartlepool, TS26 8DD. Company Reg No. 06374888</w:t>
          </w:r>
        </w:p>
      </w:tc>
      <w:tc>
        <w:tcPr>
          <w:tcW w:w="113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B2B18D9" w14:textId="77777777" w:rsidR="00F3736A" w:rsidRDefault="00F3736A" w:rsidP="00633E01">
          <w:pPr>
            <w:pStyle w:val="Foot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Page </w:t>
          </w:r>
          <w:r w:rsidRPr="00E160F5">
            <w:rPr>
              <w:sz w:val="16"/>
              <w:szCs w:val="16"/>
            </w:rPr>
            <w:fldChar w:fldCharType="begin"/>
          </w:r>
          <w:r w:rsidRPr="00E160F5">
            <w:rPr>
              <w:sz w:val="16"/>
              <w:szCs w:val="16"/>
            </w:rPr>
            <w:instrText xml:space="preserve"> PAGE   \* MERGEFORMAT </w:instrText>
          </w:r>
          <w:r w:rsidRPr="00E160F5">
            <w:rPr>
              <w:sz w:val="16"/>
              <w:szCs w:val="16"/>
            </w:rPr>
            <w:fldChar w:fldCharType="separate"/>
          </w:r>
          <w:r w:rsidRPr="00E160F5">
            <w:rPr>
              <w:noProof/>
              <w:sz w:val="16"/>
              <w:szCs w:val="16"/>
            </w:rPr>
            <w:t>1</w:t>
          </w:r>
          <w:r w:rsidRPr="00E160F5">
            <w:rPr>
              <w:noProof/>
              <w:sz w:val="16"/>
              <w:szCs w:val="16"/>
            </w:rPr>
            <w:fldChar w:fldCharType="end"/>
          </w:r>
        </w:p>
      </w:tc>
    </w:tr>
  </w:tbl>
  <w:p w14:paraId="1D180772" w14:textId="77777777" w:rsidR="00F3736A" w:rsidRDefault="00F373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3DE0F" w14:textId="77777777" w:rsidR="007242F5" w:rsidRDefault="007242F5" w:rsidP="00F3736A">
      <w:pPr>
        <w:spacing w:after="0" w:line="240" w:lineRule="auto"/>
      </w:pPr>
      <w:r>
        <w:separator/>
      </w:r>
    </w:p>
  </w:footnote>
  <w:footnote w:type="continuationSeparator" w:id="0">
    <w:p w14:paraId="62F08081" w14:textId="77777777" w:rsidR="007242F5" w:rsidRDefault="007242F5" w:rsidP="00F37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9"/>
      <w:gridCol w:w="10493"/>
    </w:tblGrid>
    <w:tr w:rsidR="00F3736A" w:rsidRPr="00B2016C" w14:paraId="3579A6D1" w14:textId="77777777" w:rsidTr="00AC3533">
      <w:tc>
        <w:tcPr>
          <w:tcW w:w="3399" w:type="dxa"/>
        </w:tcPr>
        <w:p w14:paraId="27B3B5B2" w14:textId="77777777" w:rsidR="00F3736A" w:rsidRPr="000D175E" w:rsidRDefault="00F3736A">
          <w:pPr>
            <w:pStyle w:val="Header"/>
          </w:pPr>
          <w:r w:rsidRPr="000D175E">
            <w:rPr>
              <w:noProof/>
            </w:rPr>
            <w:drawing>
              <wp:inline distT="0" distB="0" distL="0" distR="0" wp14:anchorId="30135595" wp14:editId="70C6F9FC">
                <wp:extent cx="2021755" cy="304800"/>
                <wp:effectExtent l="0" t="0" r="0" b="0"/>
                <wp:docPr id="1677555184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2211832" name="Graphic 1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958" cy="3084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93" w:type="dxa"/>
          <w:vAlign w:val="center"/>
        </w:tcPr>
        <w:p w14:paraId="344E28A2" w14:textId="0C82D7DD" w:rsidR="00F3736A" w:rsidRPr="00135ECB" w:rsidRDefault="00F3736A" w:rsidP="00CA1F77">
          <w:pPr>
            <w:pStyle w:val="Header"/>
            <w:jc w:val="right"/>
            <w:rPr>
              <w:sz w:val="16"/>
              <w:szCs w:val="16"/>
            </w:rPr>
          </w:pPr>
          <w:r w:rsidRPr="00CA1F77">
            <w:rPr>
              <w:noProof/>
              <w:position w:val="-8"/>
              <w:sz w:val="16"/>
              <w:szCs w:val="16"/>
            </w:rPr>
            <w:drawing>
              <wp:inline distT="0" distB="0" distL="0" distR="0" wp14:anchorId="1C7135FB" wp14:editId="3E30945B">
                <wp:extent cx="180000" cy="180000"/>
                <wp:effectExtent l="0" t="0" r="0" b="0"/>
                <wp:docPr id="707692762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7692762" name="Graphic 707692762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CA1F77">
            <w:rPr>
              <w:position w:val="-8"/>
              <w:sz w:val="16"/>
              <w:szCs w:val="16"/>
            </w:rPr>
            <w:t xml:space="preserve"> </w:t>
          </w:r>
          <w:hyperlink r:id="rId5" w:history="1">
            <w:r w:rsidRPr="00C90AA4">
              <w:rPr>
                <w:rStyle w:val="Hyperlink"/>
                <w:sz w:val="16"/>
                <w:szCs w:val="16"/>
              </w:rPr>
              <w:t>ask.dynamic@dynamictraining.org.uk</w:t>
            </w:r>
          </w:hyperlink>
          <w:r w:rsidRPr="00DF23BB">
            <w:rPr>
              <w:rStyle w:val="Hyperlink"/>
              <w:sz w:val="16"/>
              <w:szCs w:val="16"/>
              <w:u w:val="none"/>
            </w:rPr>
            <w:t xml:space="preserve">  </w:t>
          </w:r>
          <w:r w:rsidRPr="00CA1F77">
            <w:rPr>
              <w:position w:val="-8"/>
              <w:sz w:val="16"/>
              <w:szCs w:val="16"/>
            </w:rPr>
            <w:t xml:space="preserve"> </w:t>
          </w:r>
          <w:r w:rsidRPr="00CA1F77">
            <w:rPr>
              <w:noProof/>
              <w:position w:val="-8"/>
              <w:sz w:val="16"/>
              <w:szCs w:val="16"/>
            </w:rPr>
            <w:drawing>
              <wp:inline distT="0" distB="0" distL="0" distR="0" wp14:anchorId="68B84D69" wp14:editId="017E93A2">
                <wp:extent cx="180000" cy="180000"/>
                <wp:effectExtent l="0" t="0" r="0" b="0"/>
                <wp:docPr id="1594232081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4232081" name="Graphic 1"/>
                        <pic:cNvPicPr/>
                      </pic:nvPicPr>
                      <pic:blipFill>
                        <a:blip r:embed="rId6">
                          <a:extLs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position w:val="-8"/>
              <w:sz w:val="16"/>
              <w:szCs w:val="16"/>
            </w:rPr>
            <w:t xml:space="preserve"> </w:t>
          </w:r>
          <w:hyperlink r:id="rId8" w:tooltip="Phone number" w:history="1">
            <w:r w:rsidRPr="00135ECB">
              <w:rPr>
                <w:rStyle w:val="Hyperlink"/>
                <w:sz w:val="16"/>
                <w:szCs w:val="16"/>
              </w:rPr>
              <w:t>020 8607 7850</w:t>
            </w:r>
          </w:hyperlink>
        </w:p>
      </w:tc>
    </w:tr>
  </w:tbl>
  <w:p w14:paraId="2817967C" w14:textId="5C7B7EBE" w:rsidR="00F3736A" w:rsidRPr="00201756" w:rsidRDefault="00F3736A" w:rsidP="00201756">
    <w:pPr>
      <w:pStyle w:val="Header"/>
      <w:tabs>
        <w:tab w:val="clear" w:pos="4513"/>
        <w:tab w:val="clear" w:pos="9026"/>
        <w:tab w:val="left" w:pos="8062"/>
      </w:tabs>
      <w:rPr>
        <w:vertAlign w:val="subscript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FF26333" wp14:editId="40D481F5">
          <wp:simplePos x="0" y="0"/>
          <wp:positionH relativeFrom="page">
            <wp:align>right</wp:align>
          </wp:positionH>
          <wp:positionV relativeFrom="paragraph">
            <wp:posOffset>-754380</wp:posOffset>
          </wp:positionV>
          <wp:extent cx="904875" cy="904875"/>
          <wp:effectExtent l="0" t="0" r="9525" b="9525"/>
          <wp:wrapNone/>
          <wp:docPr id="20516047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9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vertAlign w:val="subscrip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35A8"/>
    <w:multiLevelType w:val="multilevel"/>
    <w:tmpl w:val="434A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A7FAD"/>
    <w:multiLevelType w:val="hybridMultilevel"/>
    <w:tmpl w:val="B3D6955C"/>
    <w:lvl w:ilvl="0" w:tplc="5EB845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CC24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FE4E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98E4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889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2080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907D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161F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ECB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33940AD"/>
    <w:multiLevelType w:val="hybridMultilevel"/>
    <w:tmpl w:val="787A860C"/>
    <w:lvl w:ilvl="0" w:tplc="EBA2372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677FA"/>
    <w:multiLevelType w:val="hybridMultilevel"/>
    <w:tmpl w:val="F06ABFCA"/>
    <w:lvl w:ilvl="0" w:tplc="34007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9C0E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FE57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12F8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52D6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14DE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BED9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DEDC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E08F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87D6124"/>
    <w:multiLevelType w:val="hybridMultilevel"/>
    <w:tmpl w:val="D10A047C"/>
    <w:lvl w:ilvl="0" w:tplc="738AD3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6E04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16D7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00B5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AC08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4C66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1227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CCA9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8EA4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8FF3CAD"/>
    <w:multiLevelType w:val="hybridMultilevel"/>
    <w:tmpl w:val="D3BEC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D17BC"/>
    <w:multiLevelType w:val="hybridMultilevel"/>
    <w:tmpl w:val="6BA65494"/>
    <w:lvl w:ilvl="0" w:tplc="37365C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8E15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00C4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0E04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AA8D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7CEC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307E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24D0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B069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0F9C1747"/>
    <w:multiLevelType w:val="hybridMultilevel"/>
    <w:tmpl w:val="52E4816C"/>
    <w:lvl w:ilvl="0" w:tplc="9BD84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CA2B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22D40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502B1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ACF9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88EE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28B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54B4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BEF1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0361867"/>
    <w:multiLevelType w:val="hybridMultilevel"/>
    <w:tmpl w:val="95AA3E12"/>
    <w:lvl w:ilvl="0" w:tplc="98D6E7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F2C4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7E81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A4E1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3AC7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D87B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023F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84A2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C204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0E2548E"/>
    <w:multiLevelType w:val="hybridMultilevel"/>
    <w:tmpl w:val="42DC513E"/>
    <w:lvl w:ilvl="0" w:tplc="4266BA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A6F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A05C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165C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1A8E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0045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DE18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0C61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7A23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1161EFF"/>
    <w:multiLevelType w:val="hybridMultilevel"/>
    <w:tmpl w:val="846A6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3D0688"/>
    <w:multiLevelType w:val="hybridMultilevel"/>
    <w:tmpl w:val="660E947A"/>
    <w:lvl w:ilvl="0" w:tplc="AE9C31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2C74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440E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DAE2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B883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B226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4EB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948D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EE75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13556091"/>
    <w:multiLevelType w:val="hybridMultilevel"/>
    <w:tmpl w:val="E27410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03CC1"/>
    <w:multiLevelType w:val="hybridMultilevel"/>
    <w:tmpl w:val="FF88A64A"/>
    <w:lvl w:ilvl="0" w:tplc="FCB0A5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B2DD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8871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AC53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7C96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44D6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26C9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406C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E09C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16BF58D5"/>
    <w:multiLevelType w:val="hybridMultilevel"/>
    <w:tmpl w:val="4552D820"/>
    <w:lvl w:ilvl="0" w:tplc="D23CE7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CC64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34E4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1020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6C1F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2661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7097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A277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7617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196A29AD"/>
    <w:multiLevelType w:val="hybridMultilevel"/>
    <w:tmpl w:val="FE5223F0"/>
    <w:lvl w:ilvl="0" w:tplc="0846E0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9248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88E0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D08C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A82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348C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1E1C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26F7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3092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D5D2715"/>
    <w:multiLevelType w:val="hybridMultilevel"/>
    <w:tmpl w:val="3A96FB7A"/>
    <w:lvl w:ilvl="0" w:tplc="444C6A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FAC1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BAD0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2C09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2A48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A259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96F0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88B9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3EEF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1D9D3E78"/>
    <w:multiLevelType w:val="hybridMultilevel"/>
    <w:tmpl w:val="6D7CD174"/>
    <w:lvl w:ilvl="0" w:tplc="E760DA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06DA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E4BA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BE57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0E85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EC5A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B6D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7438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A691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1E5B4122"/>
    <w:multiLevelType w:val="hybridMultilevel"/>
    <w:tmpl w:val="0380A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2E5413"/>
    <w:multiLevelType w:val="hybridMultilevel"/>
    <w:tmpl w:val="51E66AFE"/>
    <w:lvl w:ilvl="0" w:tplc="F05EE03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35AD71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AB64E3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178709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7365B5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EBEB47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AD65A4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01A467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28E9C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0" w15:restartNumberingAfterBreak="0">
    <w:nsid w:val="23C74AC4"/>
    <w:multiLevelType w:val="hybridMultilevel"/>
    <w:tmpl w:val="002AC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02041C"/>
    <w:multiLevelType w:val="hybridMultilevel"/>
    <w:tmpl w:val="C4325858"/>
    <w:lvl w:ilvl="0" w:tplc="191A65AA">
      <w:start w:val="1"/>
      <w:numFmt w:val="decimal"/>
      <w:lvlText w:val="%1."/>
      <w:lvlJc w:val="left"/>
      <w:pPr>
        <w:ind w:left="720" w:hanging="360"/>
      </w:pPr>
      <w:rPr>
        <w:rFonts w:ascii="Aptos" w:eastAsia="Aptos" w:hAnsi="Aptos"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863E78"/>
    <w:multiLevelType w:val="multilevel"/>
    <w:tmpl w:val="6F3E3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A3329A9"/>
    <w:multiLevelType w:val="multilevel"/>
    <w:tmpl w:val="0332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C706E6A"/>
    <w:multiLevelType w:val="hybridMultilevel"/>
    <w:tmpl w:val="74D2F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EE0FFB"/>
    <w:multiLevelType w:val="hybridMultilevel"/>
    <w:tmpl w:val="88FA5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7F282A"/>
    <w:multiLevelType w:val="hybridMultilevel"/>
    <w:tmpl w:val="1890AB98"/>
    <w:lvl w:ilvl="0" w:tplc="85C0B7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4206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5091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D87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FE75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32EF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BECB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4286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AA06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35FD68FB"/>
    <w:multiLevelType w:val="multilevel"/>
    <w:tmpl w:val="5BECC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B934404"/>
    <w:multiLevelType w:val="hybridMultilevel"/>
    <w:tmpl w:val="24AC4616"/>
    <w:lvl w:ilvl="0" w:tplc="1E2864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E438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C6DC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DED0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12A6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88BC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586B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6666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C81C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3C0C4AE5"/>
    <w:multiLevelType w:val="hybridMultilevel"/>
    <w:tmpl w:val="D5D0406C"/>
    <w:lvl w:ilvl="0" w:tplc="F648B9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625D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4E14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F84A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4F1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B669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3A76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604C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34C7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3CB40820"/>
    <w:multiLevelType w:val="hybridMultilevel"/>
    <w:tmpl w:val="B8D201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B6594B"/>
    <w:multiLevelType w:val="hybridMultilevel"/>
    <w:tmpl w:val="DB10711E"/>
    <w:lvl w:ilvl="0" w:tplc="232A72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8C8CA86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6EA9CA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58E109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98E51C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91E818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152EBE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E2E512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99CAFA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2" w15:restartNumberingAfterBreak="0">
    <w:nsid w:val="41B44E85"/>
    <w:multiLevelType w:val="hybridMultilevel"/>
    <w:tmpl w:val="301CF54A"/>
    <w:lvl w:ilvl="0" w:tplc="9FC495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0A1A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D638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5A97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F8E7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E8C0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7802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B68C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740C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41B62E0D"/>
    <w:multiLevelType w:val="hybridMultilevel"/>
    <w:tmpl w:val="5E185946"/>
    <w:lvl w:ilvl="0" w:tplc="D8048DBA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D66DB2"/>
    <w:multiLevelType w:val="hybridMultilevel"/>
    <w:tmpl w:val="1C9E5780"/>
    <w:lvl w:ilvl="0" w:tplc="3D14A7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0ED2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005A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E872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5E96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7AF5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CC8E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FEE4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1E7A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4299327C"/>
    <w:multiLevelType w:val="hybridMultilevel"/>
    <w:tmpl w:val="02CCC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304954"/>
    <w:multiLevelType w:val="hybridMultilevel"/>
    <w:tmpl w:val="BF46708C"/>
    <w:lvl w:ilvl="0" w:tplc="1870CF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1479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1819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0072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0287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F6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8C38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681D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E026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46026B75"/>
    <w:multiLevelType w:val="hybridMultilevel"/>
    <w:tmpl w:val="46B85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60D1E95"/>
    <w:multiLevelType w:val="hybridMultilevel"/>
    <w:tmpl w:val="EC88B7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EB0407"/>
    <w:multiLevelType w:val="hybridMultilevel"/>
    <w:tmpl w:val="5DD07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677174"/>
    <w:multiLevelType w:val="hybridMultilevel"/>
    <w:tmpl w:val="7D48AF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0CF6AAE"/>
    <w:multiLevelType w:val="hybridMultilevel"/>
    <w:tmpl w:val="B8867D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850A33"/>
    <w:multiLevelType w:val="hybridMultilevel"/>
    <w:tmpl w:val="F3325A14"/>
    <w:lvl w:ilvl="0" w:tplc="0AA489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DE4F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7EBE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F2AA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3402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04F8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0AA0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94DE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203A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 w15:restartNumberingAfterBreak="0">
    <w:nsid w:val="538140AC"/>
    <w:multiLevelType w:val="hybridMultilevel"/>
    <w:tmpl w:val="68CCE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52A696C"/>
    <w:multiLevelType w:val="hybridMultilevel"/>
    <w:tmpl w:val="4B906C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54C8D"/>
    <w:multiLevelType w:val="hybridMultilevel"/>
    <w:tmpl w:val="134A833A"/>
    <w:lvl w:ilvl="0" w:tplc="B5D2B9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EE1F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A8FC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107C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E85F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10DB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588F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5CBA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046C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6" w15:restartNumberingAfterBreak="0">
    <w:nsid w:val="5FA4558F"/>
    <w:multiLevelType w:val="hybridMultilevel"/>
    <w:tmpl w:val="4AC865FA"/>
    <w:lvl w:ilvl="0" w:tplc="90C8C6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DC72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E42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1248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2ADF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1EFC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BCD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A0CB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CA97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607F3A74"/>
    <w:multiLevelType w:val="hybridMultilevel"/>
    <w:tmpl w:val="2CD44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0A37EC"/>
    <w:multiLevelType w:val="hybridMultilevel"/>
    <w:tmpl w:val="42D4102A"/>
    <w:lvl w:ilvl="0" w:tplc="48A8A2C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130C4B"/>
    <w:multiLevelType w:val="hybridMultilevel"/>
    <w:tmpl w:val="9230E8FC"/>
    <w:lvl w:ilvl="0" w:tplc="BC86EB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8678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12EF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FCC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40EB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3AF6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4E39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20CB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6438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0" w15:restartNumberingAfterBreak="0">
    <w:nsid w:val="641255D5"/>
    <w:multiLevelType w:val="hybridMultilevel"/>
    <w:tmpl w:val="C85E6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345A30"/>
    <w:multiLevelType w:val="hybridMultilevel"/>
    <w:tmpl w:val="4A724C7E"/>
    <w:lvl w:ilvl="0" w:tplc="E94C9B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9C2F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6ACE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B657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BE39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9E94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5A69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04B0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900C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2" w15:restartNumberingAfterBreak="0">
    <w:nsid w:val="652A5906"/>
    <w:multiLevelType w:val="hybridMultilevel"/>
    <w:tmpl w:val="6C7C4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7CE2552"/>
    <w:multiLevelType w:val="hybridMultilevel"/>
    <w:tmpl w:val="207CBA9A"/>
    <w:lvl w:ilvl="0" w:tplc="A176BBB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9037309"/>
    <w:multiLevelType w:val="hybridMultilevel"/>
    <w:tmpl w:val="EF924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95F1C64"/>
    <w:multiLevelType w:val="hybridMultilevel"/>
    <w:tmpl w:val="AD2C0DCC"/>
    <w:lvl w:ilvl="0" w:tplc="91307B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E035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48F6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46C9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A84D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722C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A4A8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50B5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404A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6" w15:restartNumberingAfterBreak="0">
    <w:nsid w:val="69AE0A98"/>
    <w:multiLevelType w:val="hybridMultilevel"/>
    <w:tmpl w:val="4EC08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B3A67A8"/>
    <w:multiLevelType w:val="multilevel"/>
    <w:tmpl w:val="B6A45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6B72301F"/>
    <w:multiLevelType w:val="hybridMultilevel"/>
    <w:tmpl w:val="935808A6"/>
    <w:lvl w:ilvl="0" w:tplc="2D486B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8A517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1E4A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CA3A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7A84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CCDC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B0A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3AA9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E228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9" w15:restartNumberingAfterBreak="0">
    <w:nsid w:val="6CCA511F"/>
    <w:multiLevelType w:val="hybridMultilevel"/>
    <w:tmpl w:val="D188CE6A"/>
    <w:lvl w:ilvl="0" w:tplc="3F48F70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0F8BB1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FF8DF0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3104B3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1EC0E3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2AA6F3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2B48B9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BD6D1D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77433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0" w15:restartNumberingAfterBreak="0">
    <w:nsid w:val="6D0D6167"/>
    <w:multiLevelType w:val="hybridMultilevel"/>
    <w:tmpl w:val="5C082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D273980"/>
    <w:multiLevelType w:val="hybridMultilevel"/>
    <w:tmpl w:val="5216660C"/>
    <w:lvl w:ilvl="0" w:tplc="68D40F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3279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DA66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4A63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4AEA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DACD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7865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64A6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1646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2" w15:restartNumberingAfterBreak="0">
    <w:nsid w:val="6D482307"/>
    <w:multiLevelType w:val="multilevel"/>
    <w:tmpl w:val="E924B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0930165"/>
    <w:multiLevelType w:val="hybridMultilevel"/>
    <w:tmpl w:val="803295D8"/>
    <w:lvl w:ilvl="0" w:tplc="1382E4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08F5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C89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BC57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CACB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4AC5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E4FC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9269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5EA2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4" w15:restartNumberingAfterBreak="0">
    <w:nsid w:val="70ED76A7"/>
    <w:multiLevelType w:val="hybridMultilevel"/>
    <w:tmpl w:val="853CE3DC"/>
    <w:lvl w:ilvl="0" w:tplc="1E5285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BA75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BC7E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A004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7822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F483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08DF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8EDB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2078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5" w15:restartNumberingAfterBreak="0">
    <w:nsid w:val="71186A41"/>
    <w:multiLevelType w:val="multilevel"/>
    <w:tmpl w:val="281AC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72417C2C"/>
    <w:multiLevelType w:val="hybridMultilevel"/>
    <w:tmpl w:val="09B01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2D81A1B"/>
    <w:multiLevelType w:val="hybridMultilevel"/>
    <w:tmpl w:val="83DE6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5D77ED8"/>
    <w:multiLevelType w:val="hybridMultilevel"/>
    <w:tmpl w:val="F6803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D51606C"/>
    <w:multiLevelType w:val="hybridMultilevel"/>
    <w:tmpl w:val="B7D63B50"/>
    <w:lvl w:ilvl="0" w:tplc="D48228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6C3D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BE95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2C16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E0B6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BE77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F416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2C3D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5EA7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0" w15:restartNumberingAfterBreak="0">
    <w:nsid w:val="7EB41436"/>
    <w:multiLevelType w:val="hybridMultilevel"/>
    <w:tmpl w:val="803CFF4C"/>
    <w:lvl w:ilvl="0" w:tplc="D8048DBA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861108">
    <w:abstractNumId w:val="0"/>
  </w:num>
  <w:num w:numId="2" w16cid:durableId="232663573">
    <w:abstractNumId w:val="10"/>
  </w:num>
  <w:num w:numId="3" w16cid:durableId="1568297284">
    <w:abstractNumId w:val="54"/>
  </w:num>
  <w:num w:numId="4" w16cid:durableId="1251621357">
    <w:abstractNumId w:val="23"/>
  </w:num>
  <w:num w:numId="5" w16cid:durableId="587150930">
    <w:abstractNumId w:val="65"/>
  </w:num>
  <w:num w:numId="6" w16cid:durableId="1002512038">
    <w:abstractNumId w:val="22"/>
  </w:num>
  <w:num w:numId="7" w16cid:durableId="285088368">
    <w:abstractNumId w:val="57"/>
  </w:num>
  <w:num w:numId="8" w16cid:durableId="1976567556">
    <w:abstractNumId w:val="37"/>
  </w:num>
  <w:num w:numId="9" w16cid:durableId="318002938">
    <w:abstractNumId w:val="67"/>
  </w:num>
  <w:num w:numId="10" w16cid:durableId="22681213">
    <w:abstractNumId w:val="27"/>
  </w:num>
  <w:num w:numId="11" w16cid:durableId="879899790">
    <w:abstractNumId w:val="50"/>
  </w:num>
  <w:num w:numId="12" w16cid:durableId="983965922">
    <w:abstractNumId w:val="35"/>
  </w:num>
  <w:num w:numId="13" w16cid:durableId="1312901341">
    <w:abstractNumId w:val="5"/>
  </w:num>
  <w:num w:numId="14" w16cid:durableId="1237400327">
    <w:abstractNumId w:val="39"/>
  </w:num>
  <w:num w:numId="15" w16cid:durableId="2126270136">
    <w:abstractNumId w:val="24"/>
  </w:num>
  <w:num w:numId="16" w16cid:durableId="1976986333">
    <w:abstractNumId w:val="56"/>
  </w:num>
  <w:num w:numId="17" w16cid:durableId="560948099">
    <w:abstractNumId w:val="18"/>
  </w:num>
  <w:num w:numId="18" w16cid:durableId="2111926581">
    <w:abstractNumId w:val="30"/>
  </w:num>
  <w:num w:numId="19" w16cid:durableId="917595077">
    <w:abstractNumId w:val="44"/>
  </w:num>
  <w:num w:numId="20" w16cid:durableId="222833862">
    <w:abstractNumId w:val="52"/>
  </w:num>
  <w:num w:numId="21" w16cid:durableId="1657223971">
    <w:abstractNumId w:val="68"/>
  </w:num>
  <w:num w:numId="22" w16cid:durableId="969439633">
    <w:abstractNumId w:val="62"/>
  </w:num>
  <w:num w:numId="23" w16cid:durableId="1111434376">
    <w:abstractNumId w:val="11"/>
  </w:num>
  <w:num w:numId="24" w16cid:durableId="1169491527">
    <w:abstractNumId w:val="42"/>
  </w:num>
  <w:num w:numId="25" w16cid:durableId="259065614">
    <w:abstractNumId w:val="6"/>
  </w:num>
  <w:num w:numId="26" w16cid:durableId="344939979">
    <w:abstractNumId w:val="70"/>
  </w:num>
  <w:num w:numId="27" w16cid:durableId="198517887">
    <w:abstractNumId w:val="1"/>
  </w:num>
  <w:num w:numId="28" w16cid:durableId="783306649">
    <w:abstractNumId w:val="49"/>
  </w:num>
  <w:num w:numId="29" w16cid:durableId="1487934263">
    <w:abstractNumId w:val="47"/>
  </w:num>
  <w:num w:numId="30" w16cid:durableId="1528178620">
    <w:abstractNumId w:val="64"/>
  </w:num>
  <w:num w:numId="31" w16cid:durableId="1104181222">
    <w:abstractNumId w:val="58"/>
  </w:num>
  <w:num w:numId="32" w16cid:durableId="1665476523">
    <w:abstractNumId w:val="55"/>
  </w:num>
  <w:num w:numId="33" w16cid:durableId="1983653193">
    <w:abstractNumId w:val="61"/>
  </w:num>
  <w:num w:numId="34" w16cid:durableId="2111970600">
    <w:abstractNumId w:val="7"/>
  </w:num>
  <w:num w:numId="35" w16cid:durableId="1349871283">
    <w:abstractNumId w:val="40"/>
  </w:num>
  <w:num w:numId="36" w16cid:durableId="213733840">
    <w:abstractNumId w:val="43"/>
  </w:num>
  <w:num w:numId="37" w16cid:durableId="1245803308">
    <w:abstractNumId w:val="16"/>
  </w:num>
  <w:num w:numId="38" w16cid:durableId="1333068665">
    <w:abstractNumId w:val="29"/>
  </w:num>
  <w:num w:numId="39" w16cid:durableId="1726638547">
    <w:abstractNumId w:val="34"/>
  </w:num>
  <w:num w:numId="40" w16cid:durableId="736705589">
    <w:abstractNumId w:val="59"/>
  </w:num>
  <w:num w:numId="41" w16cid:durableId="550967908">
    <w:abstractNumId w:val="25"/>
  </w:num>
  <w:num w:numId="42" w16cid:durableId="403258207">
    <w:abstractNumId w:val="19"/>
  </w:num>
  <w:num w:numId="43" w16cid:durableId="428165066">
    <w:abstractNumId w:val="46"/>
  </w:num>
  <w:num w:numId="44" w16cid:durableId="840317293">
    <w:abstractNumId w:val="15"/>
  </w:num>
  <w:num w:numId="45" w16cid:durableId="2140028808">
    <w:abstractNumId w:val="9"/>
  </w:num>
  <w:num w:numId="46" w16cid:durableId="1202093537">
    <w:abstractNumId w:val="38"/>
  </w:num>
  <w:num w:numId="47" w16cid:durableId="1146581661">
    <w:abstractNumId w:val="51"/>
  </w:num>
  <w:num w:numId="48" w16cid:durableId="581068040">
    <w:abstractNumId w:val="36"/>
  </w:num>
  <w:num w:numId="49" w16cid:durableId="1375735715">
    <w:abstractNumId w:val="3"/>
  </w:num>
  <w:num w:numId="50" w16cid:durableId="1308437823">
    <w:abstractNumId w:val="69"/>
  </w:num>
  <w:num w:numId="51" w16cid:durableId="77404742">
    <w:abstractNumId w:val="48"/>
  </w:num>
  <w:num w:numId="52" w16cid:durableId="2107916938">
    <w:abstractNumId w:val="41"/>
  </w:num>
  <w:num w:numId="53" w16cid:durableId="1664817057">
    <w:abstractNumId w:val="17"/>
  </w:num>
  <w:num w:numId="54" w16cid:durableId="343020521">
    <w:abstractNumId w:val="20"/>
  </w:num>
  <w:num w:numId="55" w16cid:durableId="817306871">
    <w:abstractNumId w:val="32"/>
  </w:num>
  <w:num w:numId="56" w16cid:durableId="675881495">
    <w:abstractNumId w:val="8"/>
  </w:num>
  <w:num w:numId="57" w16cid:durableId="1729567377">
    <w:abstractNumId w:val="26"/>
  </w:num>
  <w:num w:numId="58" w16cid:durableId="273482747">
    <w:abstractNumId w:val="14"/>
  </w:num>
  <w:num w:numId="59" w16cid:durableId="715590115">
    <w:abstractNumId w:val="60"/>
  </w:num>
  <w:num w:numId="60" w16cid:durableId="1691685682">
    <w:abstractNumId w:val="63"/>
  </w:num>
  <w:num w:numId="61" w16cid:durableId="135295965">
    <w:abstractNumId w:val="13"/>
  </w:num>
  <w:num w:numId="62" w16cid:durableId="820730008">
    <w:abstractNumId w:val="28"/>
  </w:num>
  <w:num w:numId="63" w16cid:durableId="263223062">
    <w:abstractNumId w:val="4"/>
  </w:num>
  <w:num w:numId="64" w16cid:durableId="1882667250">
    <w:abstractNumId w:val="45"/>
  </w:num>
  <w:num w:numId="65" w16cid:durableId="478152109">
    <w:abstractNumId w:val="31"/>
  </w:num>
  <w:num w:numId="66" w16cid:durableId="130369995">
    <w:abstractNumId w:val="33"/>
  </w:num>
  <w:num w:numId="67" w16cid:durableId="1725981582">
    <w:abstractNumId w:val="21"/>
  </w:num>
  <w:num w:numId="68" w16cid:durableId="1217545476">
    <w:abstractNumId w:val="12"/>
  </w:num>
  <w:num w:numId="69" w16cid:durableId="880046600">
    <w:abstractNumId w:val="2"/>
  </w:num>
  <w:num w:numId="70" w16cid:durableId="444421921">
    <w:abstractNumId w:val="53"/>
  </w:num>
  <w:num w:numId="71" w16cid:durableId="1131099161">
    <w:abstractNumId w:val="6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6A"/>
    <w:rsid w:val="000116CA"/>
    <w:rsid w:val="00041F15"/>
    <w:rsid w:val="00047B95"/>
    <w:rsid w:val="00075157"/>
    <w:rsid w:val="000803F7"/>
    <w:rsid w:val="000A2E86"/>
    <w:rsid w:val="000F5F03"/>
    <w:rsid w:val="00103CEA"/>
    <w:rsid w:val="00123F88"/>
    <w:rsid w:val="00142D67"/>
    <w:rsid w:val="001609A3"/>
    <w:rsid w:val="001B7667"/>
    <w:rsid w:val="001F6AB3"/>
    <w:rsid w:val="00201756"/>
    <w:rsid w:val="00206E3C"/>
    <w:rsid w:val="002129CF"/>
    <w:rsid w:val="002349ED"/>
    <w:rsid w:val="00251AC4"/>
    <w:rsid w:val="002807F2"/>
    <w:rsid w:val="00287751"/>
    <w:rsid w:val="002A346B"/>
    <w:rsid w:val="002D5C89"/>
    <w:rsid w:val="002D7BB6"/>
    <w:rsid w:val="003013A9"/>
    <w:rsid w:val="003052F5"/>
    <w:rsid w:val="0036704D"/>
    <w:rsid w:val="00374614"/>
    <w:rsid w:val="003830CD"/>
    <w:rsid w:val="00387D8D"/>
    <w:rsid w:val="003C6078"/>
    <w:rsid w:val="003C68D1"/>
    <w:rsid w:val="003F1E98"/>
    <w:rsid w:val="004068AE"/>
    <w:rsid w:val="00424C43"/>
    <w:rsid w:val="004260C7"/>
    <w:rsid w:val="004268FD"/>
    <w:rsid w:val="004935B3"/>
    <w:rsid w:val="004A4F06"/>
    <w:rsid w:val="004A757D"/>
    <w:rsid w:val="004E69C5"/>
    <w:rsid w:val="004F0BF1"/>
    <w:rsid w:val="004F6260"/>
    <w:rsid w:val="00523F9B"/>
    <w:rsid w:val="00527E5D"/>
    <w:rsid w:val="005D06E2"/>
    <w:rsid w:val="00676A55"/>
    <w:rsid w:val="006B48EA"/>
    <w:rsid w:val="006D31D9"/>
    <w:rsid w:val="00706BC9"/>
    <w:rsid w:val="007242F5"/>
    <w:rsid w:val="00737B9B"/>
    <w:rsid w:val="00750796"/>
    <w:rsid w:val="007B7A6B"/>
    <w:rsid w:val="007E5718"/>
    <w:rsid w:val="00830C8C"/>
    <w:rsid w:val="00841BB2"/>
    <w:rsid w:val="008832C4"/>
    <w:rsid w:val="008B3E36"/>
    <w:rsid w:val="00937A30"/>
    <w:rsid w:val="00941106"/>
    <w:rsid w:val="0096040E"/>
    <w:rsid w:val="00986C54"/>
    <w:rsid w:val="00995F63"/>
    <w:rsid w:val="009E0E75"/>
    <w:rsid w:val="00A21529"/>
    <w:rsid w:val="00A54C9C"/>
    <w:rsid w:val="00AA6884"/>
    <w:rsid w:val="00AC3533"/>
    <w:rsid w:val="00AD284A"/>
    <w:rsid w:val="00B24004"/>
    <w:rsid w:val="00BB3227"/>
    <w:rsid w:val="00BB506E"/>
    <w:rsid w:val="00BD7B7D"/>
    <w:rsid w:val="00BF6045"/>
    <w:rsid w:val="00C16659"/>
    <w:rsid w:val="00C62A8A"/>
    <w:rsid w:val="00C65368"/>
    <w:rsid w:val="00C81223"/>
    <w:rsid w:val="00C824F6"/>
    <w:rsid w:val="00CA440D"/>
    <w:rsid w:val="00CB69C3"/>
    <w:rsid w:val="00CC175E"/>
    <w:rsid w:val="00CD2DDF"/>
    <w:rsid w:val="00CF2C2D"/>
    <w:rsid w:val="00CF2CDB"/>
    <w:rsid w:val="00D052FE"/>
    <w:rsid w:val="00D25BD8"/>
    <w:rsid w:val="00D6665F"/>
    <w:rsid w:val="00DA3CA0"/>
    <w:rsid w:val="00DF23BB"/>
    <w:rsid w:val="00E41D78"/>
    <w:rsid w:val="00E43C4D"/>
    <w:rsid w:val="00E753D2"/>
    <w:rsid w:val="00E8287E"/>
    <w:rsid w:val="00F25C44"/>
    <w:rsid w:val="00F3736A"/>
    <w:rsid w:val="00F47E45"/>
    <w:rsid w:val="00F56F12"/>
    <w:rsid w:val="00F834AD"/>
    <w:rsid w:val="00F94796"/>
    <w:rsid w:val="00F95660"/>
    <w:rsid w:val="00F96212"/>
    <w:rsid w:val="00FF04EA"/>
    <w:rsid w:val="00FF744C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5A533"/>
  <w15:chartTrackingRefBased/>
  <w15:docId w15:val="{DBDC2AA1-02FE-420E-94ED-AECDBB34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40D"/>
    <w:rPr>
      <w:rFonts w:ascii="Roboto" w:hAnsi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68FD"/>
    <w:pPr>
      <w:keepNext/>
      <w:keepLines/>
      <w:spacing w:before="400" w:after="40" w:line="240" w:lineRule="auto"/>
      <w:outlineLvl w:val="0"/>
    </w:pPr>
    <w:rPr>
      <w:rFonts w:ascii="Roboto Medium" w:eastAsiaTheme="majorEastAsia" w:hAnsi="Roboto Medium" w:cstheme="majorBidi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30CD"/>
    <w:pPr>
      <w:keepNext/>
      <w:keepLines/>
      <w:spacing w:before="160" w:after="120" w:line="240" w:lineRule="auto"/>
      <w:outlineLvl w:val="1"/>
    </w:pPr>
    <w:rPr>
      <w:rFonts w:ascii="Roboto Medium" w:eastAsiaTheme="majorEastAsia" w:hAnsi="Roboto Medium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32C4"/>
    <w:pPr>
      <w:keepNext/>
      <w:keepLines/>
      <w:spacing w:before="40" w:after="0" w:line="240" w:lineRule="auto"/>
      <w:outlineLvl w:val="2"/>
    </w:pPr>
    <w:rPr>
      <w:rFonts w:eastAsiaTheme="majorEastAsia" w:cstheme="majorBidi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0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172E60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2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172E6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2C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F1E40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2C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F1E40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2C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F1E40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2C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F1E40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268FD"/>
    <w:pPr>
      <w:spacing w:after="0" w:line="204" w:lineRule="auto"/>
      <w:contextualSpacing/>
    </w:pPr>
    <w:rPr>
      <w:rFonts w:ascii="Roboto Medium" w:eastAsiaTheme="majorEastAsia" w:hAnsi="Roboto Medium" w:cstheme="majorBidi"/>
      <w:caps/>
      <w:color w:val="303030" w:themeColor="text2"/>
      <w:spacing w:val="-15"/>
      <w:sz w:val="36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268FD"/>
    <w:rPr>
      <w:rFonts w:ascii="Roboto Medium" w:eastAsiaTheme="majorEastAsia" w:hAnsi="Roboto Medium" w:cstheme="majorBidi"/>
      <w:caps/>
      <w:color w:val="303030" w:themeColor="text2"/>
      <w:spacing w:val="-15"/>
      <w:sz w:val="36"/>
      <w:szCs w:val="72"/>
    </w:rPr>
  </w:style>
  <w:style w:type="paragraph" w:styleId="NoSpacing">
    <w:name w:val="No Spacing"/>
    <w:uiPriority w:val="1"/>
    <w:qFormat/>
    <w:rsid w:val="008832C4"/>
    <w:pPr>
      <w:spacing w:after="0" w:line="240" w:lineRule="auto"/>
    </w:pPr>
    <w:rPr>
      <w:rFonts w:ascii="Roboto" w:hAnsi="Roboto"/>
    </w:rPr>
  </w:style>
  <w:style w:type="character" w:customStyle="1" w:styleId="Heading2Char">
    <w:name w:val="Heading 2 Char"/>
    <w:basedOn w:val="DefaultParagraphFont"/>
    <w:link w:val="Heading2"/>
    <w:uiPriority w:val="9"/>
    <w:rsid w:val="003830CD"/>
    <w:rPr>
      <w:rFonts w:ascii="Roboto Medium" w:eastAsiaTheme="majorEastAsia" w:hAnsi="Roboto Medium" w:cstheme="majorBidi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268FD"/>
    <w:rPr>
      <w:rFonts w:ascii="Roboto Medium" w:eastAsiaTheme="majorEastAsia" w:hAnsi="Roboto Medium" w:cstheme="majorBidi"/>
      <w:sz w:val="36"/>
      <w:szCs w:val="36"/>
    </w:rPr>
  </w:style>
  <w:style w:type="character" w:styleId="SubtleEmphasis">
    <w:name w:val="Subtle Emphasis"/>
    <w:basedOn w:val="DefaultParagraphFont"/>
    <w:uiPriority w:val="19"/>
    <w:qFormat/>
    <w:rsid w:val="008832C4"/>
    <w:rPr>
      <w:rFonts w:ascii="Roboto Medium" w:hAnsi="Roboto Medium"/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sid w:val="008832C4"/>
    <w:rPr>
      <w:rFonts w:ascii="Roboto" w:hAnsi="Roboto"/>
      <w:i/>
      <w:iCs/>
      <w:sz w:val="22"/>
    </w:rPr>
  </w:style>
  <w:style w:type="character" w:styleId="IntenseEmphasis">
    <w:name w:val="Intense Emphasis"/>
    <w:basedOn w:val="DefaultParagraphFont"/>
    <w:uiPriority w:val="21"/>
    <w:qFormat/>
    <w:rsid w:val="008832C4"/>
    <w:rPr>
      <w:rFonts w:ascii="Roboto" w:hAnsi="Roboto"/>
      <w:b/>
      <w:bCs/>
      <w:i/>
      <w:iCs/>
      <w:sz w:val="22"/>
    </w:rPr>
  </w:style>
  <w:style w:type="character" w:styleId="Strong">
    <w:name w:val="Strong"/>
    <w:basedOn w:val="DefaultParagraphFont"/>
    <w:uiPriority w:val="22"/>
    <w:qFormat/>
    <w:rsid w:val="008832C4"/>
    <w:rPr>
      <w:rFonts w:ascii="Roboto" w:hAnsi="Roboto"/>
      <w:b/>
      <w:bCs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8832C4"/>
    <w:pPr>
      <w:spacing w:before="120" w:after="120"/>
      <w:ind w:left="720"/>
    </w:pPr>
    <w:rPr>
      <w:color w:val="303030" w:themeColor="text2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832C4"/>
    <w:rPr>
      <w:rFonts w:ascii="Roboto" w:hAnsi="Roboto"/>
      <w:color w:val="303030" w:themeColor="text2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2C4"/>
    <w:pPr>
      <w:spacing w:before="100" w:beforeAutospacing="1" w:after="240" w:line="240" w:lineRule="auto"/>
      <w:ind w:left="720"/>
      <w:jc w:val="center"/>
    </w:pPr>
    <w:rPr>
      <w:rFonts w:eastAsiaTheme="majorEastAsia" w:cstheme="majorBidi"/>
      <w:color w:val="303030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2C4"/>
    <w:rPr>
      <w:rFonts w:ascii="Roboto" w:eastAsiaTheme="majorEastAsia" w:hAnsi="Roboto" w:cstheme="majorBidi"/>
      <w:color w:val="303030" w:themeColor="text2"/>
      <w:spacing w:val="-6"/>
      <w:sz w:val="32"/>
      <w:szCs w:val="32"/>
    </w:rPr>
  </w:style>
  <w:style w:type="character" w:styleId="SubtleReference">
    <w:name w:val="Subtle Reference"/>
    <w:basedOn w:val="DefaultParagraphFont"/>
    <w:uiPriority w:val="31"/>
    <w:qFormat/>
    <w:rsid w:val="008832C4"/>
    <w:rPr>
      <w:rFonts w:ascii="Roboto" w:hAnsi="Roboto"/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832C4"/>
    <w:rPr>
      <w:rFonts w:ascii="Roboto" w:hAnsi="Roboto"/>
      <w:b/>
      <w:bCs/>
      <w:smallCaps/>
      <w:color w:val="303030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832C4"/>
    <w:rPr>
      <w:rFonts w:ascii="Roboto" w:hAnsi="Roboto"/>
      <w:b/>
      <w:bCs/>
      <w:smallCaps/>
      <w:spacing w:val="10"/>
    </w:rPr>
  </w:style>
  <w:style w:type="paragraph" w:styleId="ListParagraph">
    <w:name w:val="List Paragraph"/>
    <w:basedOn w:val="Normal"/>
    <w:uiPriority w:val="34"/>
    <w:qFormat/>
    <w:rsid w:val="008832C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832C4"/>
    <w:rPr>
      <w:rFonts w:ascii="Roboto" w:eastAsiaTheme="majorEastAsia" w:hAnsi="Roboto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04D"/>
    <w:rPr>
      <w:rFonts w:asciiTheme="majorHAnsi" w:eastAsiaTheme="majorEastAsia" w:hAnsiTheme="majorHAnsi" w:cstheme="majorBidi"/>
      <w:color w:val="172E60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2C4"/>
    <w:rPr>
      <w:rFonts w:asciiTheme="majorHAnsi" w:eastAsiaTheme="majorEastAsia" w:hAnsiTheme="majorHAnsi" w:cstheme="majorBidi"/>
      <w:caps/>
      <w:color w:val="172E6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2C4"/>
    <w:rPr>
      <w:rFonts w:asciiTheme="majorHAnsi" w:eastAsiaTheme="majorEastAsia" w:hAnsiTheme="majorHAnsi" w:cstheme="majorBidi"/>
      <w:i/>
      <w:iCs/>
      <w:caps/>
      <w:color w:val="0F1E40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2C4"/>
    <w:rPr>
      <w:rFonts w:asciiTheme="majorHAnsi" w:eastAsiaTheme="majorEastAsia" w:hAnsiTheme="majorHAnsi" w:cstheme="majorBidi"/>
      <w:b/>
      <w:bCs/>
      <w:color w:val="0F1E40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2C4"/>
    <w:rPr>
      <w:rFonts w:asciiTheme="majorHAnsi" w:eastAsiaTheme="majorEastAsia" w:hAnsiTheme="majorHAnsi" w:cstheme="majorBidi"/>
      <w:b/>
      <w:bCs/>
      <w:i/>
      <w:iCs/>
      <w:color w:val="0F1E40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2C4"/>
    <w:rPr>
      <w:rFonts w:asciiTheme="majorHAnsi" w:eastAsiaTheme="majorEastAsia" w:hAnsiTheme="majorHAnsi" w:cstheme="majorBidi"/>
      <w:i/>
      <w:iCs/>
      <w:color w:val="0F1E40" w:themeColor="accent1" w:themeShade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2C4"/>
    <w:pPr>
      <w:numPr>
        <w:ilvl w:val="1"/>
      </w:numPr>
      <w:spacing w:after="240" w:line="240" w:lineRule="auto"/>
    </w:pPr>
    <w:rPr>
      <w:rFonts w:ascii="Roboto Medium" w:eastAsiaTheme="majorEastAsia" w:hAnsi="Roboto Medium" w:cstheme="majorBidi"/>
      <w:color w:val="1F3E81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2C4"/>
    <w:rPr>
      <w:rFonts w:ascii="Roboto Medium" w:eastAsiaTheme="majorEastAsia" w:hAnsi="Roboto Medium" w:cstheme="majorBidi"/>
      <w:color w:val="1F3E81" w:themeColor="accent1"/>
      <w:sz w:val="28"/>
      <w:szCs w:val="2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832C4"/>
    <w:pPr>
      <w:spacing w:line="240" w:lineRule="auto"/>
    </w:pPr>
    <w:rPr>
      <w:b/>
      <w:bCs/>
      <w:smallCaps/>
      <w:color w:val="303030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32C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37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36A"/>
    <w:rPr>
      <w:rFonts w:ascii="Roboto" w:hAnsi="Roboto"/>
    </w:rPr>
  </w:style>
  <w:style w:type="paragraph" w:styleId="Footer">
    <w:name w:val="footer"/>
    <w:basedOn w:val="Normal"/>
    <w:link w:val="FooterChar"/>
    <w:uiPriority w:val="99"/>
    <w:unhideWhenUsed/>
    <w:rsid w:val="00F37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36A"/>
    <w:rPr>
      <w:rFonts w:ascii="Roboto" w:hAnsi="Roboto"/>
    </w:rPr>
  </w:style>
  <w:style w:type="table" w:styleId="TableGrid">
    <w:name w:val="Table Grid"/>
    <w:basedOn w:val="TableNormal"/>
    <w:uiPriority w:val="39"/>
    <w:rsid w:val="00F3736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736A"/>
    <w:rPr>
      <w:color w:val="CF137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F06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4A4F0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1">
    <w:name w:val="Grid Table 4 Accent 1"/>
    <w:basedOn w:val="TableNormal"/>
    <w:uiPriority w:val="49"/>
    <w:rsid w:val="00DA3CA0"/>
    <w:pPr>
      <w:spacing w:after="0" w:line="240" w:lineRule="auto"/>
    </w:pPr>
    <w:tblPr>
      <w:tblStyleRowBandSize w:val="1"/>
      <w:tblStyleColBandSize w:val="1"/>
      <w:tblBorders>
        <w:top w:val="single" w:sz="4" w:space="0" w:color="557ED6" w:themeColor="accent1" w:themeTint="99"/>
        <w:left w:val="single" w:sz="4" w:space="0" w:color="557ED6" w:themeColor="accent1" w:themeTint="99"/>
        <w:bottom w:val="single" w:sz="4" w:space="0" w:color="557ED6" w:themeColor="accent1" w:themeTint="99"/>
        <w:right w:val="single" w:sz="4" w:space="0" w:color="557ED6" w:themeColor="accent1" w:themeTint="99"/>
        <w:insideH w:val="single" w:sz="4" w:space="0" w:color="557ED6" w:themeColor="accent1" w:themeTint="99"/>
        <w:insideV w:val="single" w:sz="4" w:space="0" w:color="557ED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3E81" w:themeColor="accent1"/>
          <w:left w:val="single" w:sz="4" w:space="0" w:color="1F3E81" w:themeColor="accent1"/>
          <w:bottom w:val="single" w:sz="4" w:space="0" w:color="1F3E81" w:themeColor="accent1"/>
          <w:right w:val="single" w:sz="4" w:space="0" w:color="1F3E81" w:themeColor="accent1"/>
          <w:insideH w:val="nil"/>
          <w:insideV w:val="nil"/>
        </w:tcBorders>
        <w:shd w:val="clear" w:color="auto" w:fill="1F3E81" w:themeFill="accent1"/>
      </w:tcPr>
    </w:tblStylePr>
    <w:tblStylePr w:type="lastRow">
      <w:rPr>
        <w:b/>
        <w:bCs/>
      </w:rPr>
      <w:tblPr/>
      <w:tcPr>
        <w:tcBorders>
          <w:top w:val="double" w:sz="4" w:space="0" w:color="1F3E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3F1" w:themeFill="accent1" w:themeFillTint="33"/>
      </w:tcPr>
    </w:tblStylePr>
    <w:tblStylePr w:type="band1Horz">
      <w:tblPr/>
      <w:tcPr>
        <w:shd w:val="clear" w:color="auto" w:fill="C6D3F1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41106"/>
    <w:rPr>
      <w:color w:val="009C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dynamictraining.org.uk/learner-portal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yperlink" Target="https://www.dynamictraining.org.uk/contact-us/forms/report-a-complaint-or-concer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ynamictraining.org.uk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dynamictraining.org.uk/about-us/learner-safeguarding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dynamictraining.org.uk/contact-us/forms/unable-to-attend-a-workshop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tel:02086077850" TargetMode="External"/><Relationship Id="rId3" Type="http://schemas.openxmlformats.org/officeDocument/2006/relationships/image" Target="media/image7.png"/><Relationship Id="rId7" Type="http://schemas.openxmlformats.org/officeDocument/2006/relationships/image" Target="media/image10.svg"/><Relationship Id="rId2" Type="http://schemas.openxmlformats.org/officeDocument/2006/relationships/image" Target="media/image6.svg"/><Relationship Id="rId1" Type="http://schemas.openxmlformats.org/officeDocument/2006/relationships/image" Target="media/image5.png"/><Relationship Id="rId6" Type="http://schemas.openxmlformats.org/officeDocument/2006/relationships/image" Target="media/image9.png"/><Relationship Id="rId5" Type="http://schemas.openxmlformats.org/officeDocument/2006/relationships/hyperlink" Target="mailto:ask.dynamic@dynamictraining.org.uk" TargetMode="External"/><Relationship Id="rId4" Type="http://schemas.openxmlformats.org/officeDocument/2006/relationships/image" Target="media/image8.sv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DTUK 2025">
  <a:themeElements>
    <a:clrScheme name="DTUK 2025">
      <a:dk1>
        <a:srgbClr val="000000"/>
      </a:dk1>
      <a:lt1>
        <a:srgbClr val="FFFFFF"/>
      </a:lt1>
      <a:dk2>
        <a:srgbClr val="303030"/>
      </a:dk2>
      <a:lt2>
        <a:srgbClr val="F2F2F2"/>
      </a:lt2>
      <a:accent1>
        <a:srgbClr val="1F3E81"/>
      </a:accent1>
      <a:accent2>
        <a:srgbClr val="CF1377"/>
      </a:accent2>
      <a:accent3>
        <a:srgbClr val="009C72"/>
      </a:accent3>
      <a:accent4>
        <a:srgbClr val="F79A00"/>
      </a:accent4>
      <a:accent5>
        <a:srgbClr val="603E99"/>
      </a:accent5>
      <a:accent6>
        <a:srgbClr val="A6A6A6"/>
      </a:accent6>
      <a:hlink>
        <a:srgbClr val="CF1377"/>
      </a:hlink>
      <a:folHlink>
        <a:srgbClr val="009C72"/>
      </a:folHlink>
    </a:clrScheme>
    <a:fontScheme name="DTUK 2025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TUK 2025" id="{1C8C92A0-4854-4EDA-A6D3-E172B037779F}" vid="{DC755C46-E6E7-4AE0-9EB0-71562831413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E76C3479220F40BDE9C1732303FD92" ma:contentTypeVersion="19" ma:contentTypeDescription="Create a new document." ma:contentTypeScope="" ma:versionID="84aa821a695ccb909653f25aeb48c315">
  <xsd:schema xmlns:xsd="http://www.w3.org/2001/XMLSchema" xmlns:xs="http://www.w3.org/2001/XMLSchema" xmlns:p="http://schemas.microsoft.com/office/2006/metadata/properties" xmlns:ns2="465f8325-4eef-48d9-a1c3-3190c4c15cc4" xmlns:ns3="f1582b3f-781d-4001-b8c3-e37a6255a2cb" targetNamespace="http://schemas.microsoft.com/office/2006/metadata/properties" ma:root="true" ma:fieldsID="d9fa8f96789314da5e57d912e3c6208c" ns2:_="" ns3:_="">
    <xsd:import namespace="465f8325-4eef-48d9-a1c3-3190c4c15cc4"/>
    <xsd:import namespace="f1582b3f-781d-4001-b8c3-e37a6255a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f8325-4eef-48d9-a1c3-3190c4c15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cea817f-f2d0-43b6-9543-a23494ff6a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82b3f-781d-4001-b8c3-e37a6255a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b44e05d-5cf2-4a4b-8017-8e23c6a3ae03}" ma:internalName="TaxCatchAll" ma:showField="CatchAllData" ma:web="f1582b3f-781d-4001-b8c3-e37a6255a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582b3f-781d-4001-b8c3-e37a6255a2cb" xsi:nil="true"/>
    <lcf76f155ced4ddcb4097134ff3c332f xmlns="465f8325-4eef-48d9-a1c3-3190c4c15c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5875C0-7626-434A-ACCE-3840F5D0D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f8325-4eef-48d9-a1c3-3190c4c15cc4"/>
    <ds:schemaRef ds:uri="f1582b3f-781d-4001-b8c3-e37a6255a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76C1AF-0827-498E-85A9-E2FD93BA81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227F24-60BD-45CB-9E2B-B076E1954F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4232CB-29B6-4FB8-B5F8-1446A87AF631}">
  <ds:schemaRefs>
    <ds:schemaRef ds:uri="http://schemas.microsoft.com/office/2006/metadata/properties"/>
    <ds:schemaRef ds:uri="http://schemas.microsoft.com/office/infopath/2007/PartnerControls"/>
    <ds:schemaRef ds:uri="f1582b3f-781d-4001-b8c3-e37a6255a2cb"/>
    <ds:schemaRef ds:uri="465f8325-4eef-48d9-a1c3-3190c4c15c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2645</Words>
  <Characters>15452</Characters>
  <Application>Microsoft Office Word</Application>
  <DocSecurity>0</DocSecurity>
  <Lines>1545</Lines>
  <Paragraphs>430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Moore</dc:creator>
  <cp:keywords/>
  <dc:description/>
  <cp:lastModifiedBy>Sam Moore</cp:lastModifiedBy>
  <cp:revision>16</cp:revision>
  <dcterms:created xsi:type="dcterms:W3CDTF">2025-10-15T09:22:00Z</dcterms:created>
  <dcterms:modified xsi:type="dcterms:W3CDTF">2025-10-16T10:58:00Z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0x010100E1E76C3479220F40BDE9C1732303FD92</vt:lpwstr>
  </property>
</Properties>
</file>