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24F6" w14:textId="77777777" w:rsidR="004A4F06" w:rsidRDefault="004A4F06" w:rsidP="00047B95">
      <w:pPr>
        <w:pBdr>
          <w:bottom w:val="dashDotStroked" w:sz="24" w:space="1" w:color="C6D3F1" w:themeColor="accent1" w:themeTint="33"/>
        </w:pBdr>
      </w:pPr>
    </w:p>
    <w:p w14:paraId="0EE53C70" w14:textId="54307778" w:rsidR="00AC3533" w:rsidRPr="003F160E" w:rsidRDefault="00F3736A" w:rsidP="00AC3533">
      <w:pPr>
        <w:pStyle w:val="Heading1"/>
        <w:rPr>
          <w:color w:val="F79A00" w:themeColor="accent4"/>
          <w:sz w:val="52"/>
          <w:szCs w:val="52"/>
        </w:rPr>
      </w:pPr>
      <w:r w:rsidRPr="003F160E">
        <w:rPr>
          <w:color w:val="F79A00" w:themeColor="accent4"/>
          <w:sz w:val="52"/>
          <w:szCs w:val="52"/>
        </w:rPr>
        <w:t>Apprenticeship Programme Plan</w:t>
      </w:r>
    </w:p>
    <w:p w14:paraId="363FD83C" w14:textId="2309F37A" w:rsidR="00AC3533" w:rsidRPr="00E8287E" w:rsidRDefault="00542668" w:rsidP="00AC3533">
      <w:pPr>
        <w:pStyle w:val="Heading3"/>
        <w:rPr>
          <w:b/>
          <w:bCs/>
          <w:color w:val="1F3E81" w:themeColor="accent1"/>
        </w:rPr>
      </w:pPr>
      <w:r>
        <w:rPr>
          <w:b/>
          <w:bCs/>
          <w:sz w:val="32"/>
          <w:szCs w:val="32"/>
        </w:rPr>
        <w:t>Adult Care Worker</w:t>
      </w:r>
      <w:r w:rsidR="004A4F06" w:rsidRPr="00E8287E">
        <w:rPr>
          <w:b/>
          <w:bCs/>
          <w:color w:val="1F3E81" w:themeColor="accent1"/>
        </w:rPr>
        <w:br/>
      </w:r>
    </w:p>
    <w:p w14:paraId="0189C408" w14:textId="506ECAD7" w:rsidR="00F3736A" w:rsidRPr="00AC3533" w:rsidRDefault="00AC3533">
      <w:pPr>
        <w:rPr>
          <w:rStyle w:val="Strong"/>
        </w:rPr>
      </w:pPr>
      <w:r w:rsidRPr="00F25C44">
        <w:rPr>
          <w:rStyle w:val="Strong"/>
          <w:noProof/>
          <w:position w:val="-12"/>
        </w:rPr>
        <w:drawing>
          <wp:inline distT="0" distB="0" distL="0" distR="0" wp14:anchorId="09810C81" wp14:editId="3FC90022">
            <wp:extent cx="266700" cy="266700"/>
            <wp:effectExtent l="0" t="0" r="0" b="0"/>
            <wp:docPr id="61242573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2573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>Level</w:t>
      </w:r>
      <w:r w:rsidRPr="00F25C44">
        <w:rPr>
          <w:rStyle w:val="Strong"/>
        </w:rPr>
        <w:t xml:space="preserve"> </w:t>
      </w:r>
      <w:r w:rsidR="00542668">
        <w:rPr>
          <w:rStyle w:val="Strong"/>
        </w:rPr>
        <w:t>2</w:t>
      </w:r>
      <w:r w:rsidRPr="00F25C44">
        <w:rPr>
          <w:rStyle w:val="Strong"/>
        </w:rPr>
        <w:tab/>
      </w:r>
      <w:r w:rsidRPr="00F25C44">
        <w:rPr>
          <w:rStyle w:val="Heading9Char"/>
          <w:noProof/>
          <w:color w:val="auto"/>
          <w:position w:val="-12"/>
        </w:rPr>
        <w:drawing>
          <wp:inline distT="0" distB="0" distL="0" distR="0" wp14:anchorId="28D9FF5A" wp14:editId="4538219B">
            <wp:extent cx="266700" cy="266700"/>
            <wp:effectExtent l="0" t="0" r="0" b="0"/>
            <wp:docPr id="76023258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32584" name="Graphic 1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 xml:space="preserve"> </w:t>
      </w:r>
      <w:r w:rsidR="00542668">
        <w:rPr>
          <w:rStyle w:val="Strong"/>
        </w:rPr>
        <w:t xml:space="preserve">12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lus 3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E</w:t>
      </w:r>
      <w:r w:rsidR="00F3736A" w:rsidRPr="00F25C44">
        <w:rPr>
          <w:rStyle w:val="Strong"/>
        </w:rPr>
        <w:t xml:space="preserve">nd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oint </w:t>
      </w:r>
      <w:r w:rsidR="00F25C44" w:rsidRPr="00F25C44">
        <w:rPr>
          <w:rStyle w:val="Strong"/>
        </w:rPr>
        <w:t>A</w:t>
      </w:r>
      <w:r w:rsidR="00F3736A" w:rsidRPr="00F25C44">
        <w:rPr>
          <w:rStyle w:val="Strong"/>
        </w:rPr>
        <w:t>ssessment</w:t>
      </w:r>
      <w:r w:rsidR="00E8287E">
        <w:rPr>
          <w:rStyle w:val="Strong"/>
        </w:rPr>
        <w:br/>
      </w:r>
    </w:p>
    <w:p w14:paraId="6F126F1B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6F3489A0" w14:textId="7ACD3D2B" w:rsidR="00F3736A" w:rsidRPr="003F160E" w:rsidRDefault="00F3736A" w:rsidP="00AC3533">
      <w:pPr>
        <w:pStyle w:val="Heading3"/>
        <w:rPr>
          <w:b/>
          <w:bCs/>
          <w:color w:val="F79A00" w:themeColor="accent4"/>
        </w:rPr>
      </w:pPr>
      <w:r w:rsidRPr="003F160E">
        <w:rPr>
          <w:b/>
          <w:bCs/>
          <w:color w:val="F79A00" w:themeColor="accent4"/>
        </w:rPr>
        <w:t>Step</w:t>
      </w:r>
      <w:r w:rsidR="00E8287E" w:rsidRPr="003F160E">
        <w:rPr>
          <w:b/>
          <w:bCs/>
          <w:color w:val="F79A00" w:themeColor="accent4"/>
        </w:rPr>
        <w:t>s</w:t>
      </w:r>
      <w:r w:rsidRPr="003F160E">
        <w:rPr>
          <w:b/>
          <w:bCs/>
          <w:color w:val="F79A00" w:themeColor="accent4"/>
        </w:rPr>
        <w:t xml:space="preserve"> </w:t>
      </w:r>
      <w:r w:rsidR="00B24004" w:rsidRPr="003F160E">
        <w:rPr>
          <w:b/>
          <w:bCs/>
          <w:color w:val="F79A00" w:themeColor="accent4"/>
        </w:rPr>
        <w:t>T</w:t>
      </w:r>
      <w:r w:rsidRPr="003F160E">
        <w:rPr>
          <w:b/>
          <w:bCs/>
          <w:color w:val="F79A00" w:themeColor="accent4"/>
        </w:rPr>
        <w:t>o Success Journey</w:t>
      </w:r>
    </w:p>
    <w:p w14:paraId="3EC5F7D9" w14:textId="775E6A89" w:rsidR="00AC3533" w:rsidRPr="00830C8C" w:rsidRDefault="00AC3533" w:rsidP="00AC3533">
      <w:pPr>
        <w:rPr>
          <w:b/>
          <w:bCs/>
        </w:rPr>
      </w:pPr>
      <w:r w:rsidRPr="00830C8C">
        <w:rPr>
          <w:rStyle w:val="Strong"/>
        </w:rPr>
        <w:t>First Six Weeks</w:t>
      </w:r>
    </w:p>
    <w:p w14:paraId="131996FE" w14:textId="5DDCDE93" w:rsidR="00E41D78" w:rsidRPr="003F160E" w:rsidRDefault="00F3736A" w:rsidP="00E41D78">
      <w:pPr>
        <w:pStyle w:val="Heading3"/>
        <w:rPr>
          <w:color w:val="F79A00" w:themeColor="accent4"/>
        </w:rPr>
      </w:pPr>
      <w:r w:rsidRPr="003F160E">
        <w:rPr>
          <w:rStyle w:val="Strong"/>
          <w:color w:val="F79A00" w:themeColor="accent4"/>
        </w:rPr>
        <w:t>Overview</w:t>
      </w:r>
    </w:p>
    <w:p w14:paraId="2258D6B3" w14:textId="45521822" w:rsidR="00F3736A" w:rsidRDefault="00F3736A" w:rsidP="00F3736A">
      <w:r>
        <w:t>Apprentices complete their induction, set learning goals, and gain a clear understanding of their apprenticeship journey.</w:t>
      </w:r>
    </w:p>
    <w:p w14:paraId="37737B18" w14:textId="7D538AE9" w:rsidR="00E41D78" w:rsidRPr="003F160E" w:rsidRDefault="00F3736A" w:rsidP="00E41D78">
      <w:pPr>
        <w:pStyle w:val="Heading3"/>
        <w:rPr>
          <w:rStyle w:val="Strong"/>
          <w:color w:val="F79A00" w:themeColor="accent4"/>
        </w:rPr>
      </w:pPr>
      <w:r w:rsidRPr="003F160E">
        <w:rPr>
          <w:rStyle w:val="Strong"/>
          <w:color w:val="F79A00" w:themeColor="accent4"/>
        </w:rPr>
        <w:t xml:space="preserve">Deadline </w:t>
      </w:r>
    </w:p>
    <w:p w14:paraId="45314A5A" w14:textId="43052544" w:rsidR="00F3736A" w:rsidRDefault="00F3736A" w:rsidP="00F3736A">
      <w:r>
        <w:t>Week 6</w:t>
      </w:r>
    </w:p>
    <w:p w14:paraId="0EFE2774" w14:textId="090500DD" w:rsidR="00F3736A" w:rsidRPr="003F160E" w:rsidRDefault="00F3736A" w:rsidP="00E41D78">
      <w:pPr>
        <w:pStyle w:val="Heading3"/>
        <w:rPr>
          <w:rStyle w:val="Strong"/>
          <w:color w:val="F79A00" w:themeColor="accent4"/>
        </w:rPr>
      </w:pPr>
      <w:r w:rsidRPr="003F160E">
        <w:rPr>
          <w:rStyle w:val="Strong"/>
          <w:color w:val="F79A00" w:themeColor="accent4"/>
        </w:rPr>
        <w:t>Key Tasks</w:t>
      </w:r>
    </w:p>
    <w:p w14:paraId="473C4EED" w14:textId="2146F03F" w:rsidR="00F3736A" w:rsidRDefault="00F3736A" w:rsidP="00F3736A">
      <w:pPr>
        <w:pStyle w:val="ListParagraph"/>
        <w:numPr>
          <w:ilvl w:val="0"/>
          <w:numId w:val="2"/>
        </w:numPr>
      </w:pPr>
      <w:r>
        <w:t>Complete all induction modules</w:t>
      </w:r>
    </w:p>
    <w:p w14:paraId="35D04321" w14:textId="7670EF5D" w:rsidR="00F3736A" w:rsidRDefault="00F3736A" w:rsidP="00F3736A">
      <w:pPr>
        <w:pStyle w:val="ListParagraph"/>
        <w:numPr>
          <w:ilvl w:val="0"/>
          <w:numId w:val="2"/>
        </w:numPr>
      </w:pPr>
      <w:r>
        <w:t>Set personal learning and development goals</w:t>
      </w:r>
    </w:p>
    <w:p w14:paraId="6FC4B0AA" w14:textId="77777777" w:rsidR="00E41D78" w:rsidRDefault="00E41D78" w:rsidP="00047B95">
      <w:pPr>
        <w:pBdr>
          <w:bottom w:val="dashDotStroked" w:sz="24" w:space="1" w:color="C6D3F1" w:themeColor="accent1" w:themeTint="33"/>
        </w:pBdr>
      </w:pPr>
    </w:p>
    <w:p w14:paraId="0CA4A4C4" w14:textId="77777777" w:rsidR="003052F5" w:rsidRDefault="003052F5" w:rsidP="00AC3533">
      <w:pPr>
        <w:pStyle w:val="Heading3"/>
        <w:rPr>
          <w:b/>
          <w:bCs/>
          <w:color w:val="1F3E81" w:themeColor="accent1"/>
        </w:rPr>
      </w:pPr>
    </w:p>
    <w:p w14:paraId="0D51DFF3" w14:textId="77777777" w:rsidR="003052F5" w:rsidRDefault="003052F5" w:rsidP="003052F5"/>
    <w:p w14:paraId="2A4757B3" w14:textId="77777777" w:rsidR="003052F5" w:rsidRDefault="003052F5" w:rsidP="003052F5">
      <w:pPr>
        <w:pBdr>
          <w:bottom w:val="dashDotStroked" w:sz="24" w:space="1" w:color="C6D3F1" w:themeColor="accent1" w:themeTint="33"/>
        </w:pBdr>
      </w:pPr>
    </w:p>
    <w:p w14:paraId="526F059A" w14:textId="0DFC2866" w:rsidR="00F3736A" w:rsidRPr="003F160E" w:rsidRDefault="00F3736A" w:rsidP="00AC3533">
      <w:pPr>
        <w:pStyle w:val="Heading3"/>
        <w:rPr>
          <w:b/>
          <w:bCs/>
          <w:color w:val="F79A00" w:themeColor="accent4"/>
        </w:rPr>
      </w:pPr>
      <w:r w:rsidRPr="003F160E">
        <w:rPr>
          <w:b/>
          <w:bCs/>
          <w:color w:val="F79A00" w:themeColor="accent4"/>
        </w:rPr>
        <w:lastRenderedPageBreak/>
        <w:t>Safeguarding Journey</w:t>
      </w:r>
    </w:p>
    <w:p w14:paraId="393E1E74" w14:textId="7E84DA55" w:rsidR="00AC3533" w:rsidRPr="00830C8C" w:rsidRDefault="00AC3533" w:rsidP="00F3736A">
      <w:pPr>
        <w:rPr>
          <w:rStyle w:val="Strong"/>
        </w:rPr>
      </w:pPr>
      <w:r w:rsidRPr="00830C8C">
        <w:rPr>
          <w:rStyle w:val="Strong"/>
        </w:rPr>
        <w:t>Weeks 7 – 1</w:t>
      </w:r>
      <w:r w:rsidR="0047498D">
        <w:rPr>
          <w:rStyle w:val="Strong"/>
        </w:rPr>
        <w:t>0</w:t>
      </w:r>
    </w:p>
    <w:p w14:paraId="0ACA9818" w14:textId="566B4E60" w:rsidR="00F3736A" w:rsidRPr="003F160E" w:rsidRDefault="00F3736A" w:rsidP="00F3736A">
      <w:pPr>
        <w:rPr>
          <w:b/>
          <w:bCs/>
        </w:rPr>
      </w:pPr>
      <w:r w:rsidRPr="003F160E">
        <w:rPr>
          <w:rStyle w:val="Strong"/>
          <w:color w:val="F79A00" w:themeColor="accent4"/>
        </w:rPr>
        <w:t>Overview</w:t>
      </w:r>
      <w:r w:rsidR="00AD284A" w:rsidRPr="003F160E">
        <w:rPr>
          <w:rStyle w:val="Strong"/>
        </w:rPr>
        <w:br/>
      </w:r>
      <w:r w:rsidRPr="003F160E">
        <w:t>Apprentices gain essential safeguarding knowledge and understand their responsibilities.</w:t>
      </w:r>
    </w:p>
    <w:p w14:paraId="193976A3" w14:textId="374FB930" w:rsidR="00F3736A" w:rsidRPr="00AD284A" w:rsidRDefault="00F3736A" w:rsidP="00F3736A">
      <w:pPr>
        <w:rPr>
          <w:b/>
          <w:bCs/>
        </w:rPr>
      </w:pPr>
      <w:r w:rsidRPr="003F160E">
        <w:rPr>
          <w:b/>
          <w:bCs/>
          <w:color w:val="F79A00" w:themeColor="accent4"/>
        </w:rPr>
        <w:t>Deadline</w:t>
      </w:r>
      <w:r w:rsidR="00AD284A">
        <w:rPr>
          <w:b/>
          <w:bCs/>
        </w:rPr>
        <w:br/>
      </w:r>
      <w:r>
        <w:t>Week 10</w:t>
      </w:r>
    </w:p>
    <w:p w14:paraId="3247D871" w14:textId="77777777" w:rsidR="00AD284A" w:rsidRPr="003F160E" w:rsidRDefault="00F3736A" w:rsidP="00AD284A">
      <w:pPr>
        <w:rPr>
          <w:color w:val="F79A00" w:themeColor="accent4"/>
        </w:rPr>
      </w:pPr>
      <w:r w:rsidRPr="003F160E">
        <w:rPr>
          <w:b/>
          <w:bCs/>
          <w:color w:val="F79A00" w:themeColor="accent4"/>
        </w:rPr>
        <w:t>Key Tasks</w:t>
      </w:r>
    </w:p>
    <w:p w14:paraId="2923C866" w14:textId="56FFE6D8" w:rsidR="00F3736A" w:rsidRPr="00AD284A" w:rsidRDefault="00F3736A" w:rsidP="00AD284A">
      <w:pPr>
        <w:pStyle w:val="ListParagraph"/>
        <w:numPr>
          <w:ilvl w:val="0"/>
          <w:numId w:val="21"/>
        </w:numPr>
      </w:pPr>
      <w:r>
        <w:t>Complete safeguarding training modules</w:t>
      </w:r>
    </w:p>
    <w:p w14:paraId="41B8CCFD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69D4F8BF" w14:textId="71AA527F" w:rsidR="00F3736A" w:rsidRPr="003F160E" w:rsidRDefault="00F3736A" w:rsidP="00830C8C">
      <w:pPr>
        <w:pStyle w:val="Heading3"/>
        <w:spacing w:line="480" w:lineRule="auto"/>
        <w:rPr>
          <w:b/>
          <w:bCs/>
          <w:color w:val="F79A00" w:themeColor="accent4"/>
        </w:rPr>
      </w:pPr>
      <w:r w:rsidRPr="003F160E">
        <w:rPr>
          <w:b/>
          <w:bCs/>
          <w:color w:val="F79A00" w:themeColor="accent4"/>
        </w:rPr>
        <w:t>Programme Structure &amp; Sessions</w:t>
      </w:r>
    </w:p>
    <w:tbl>
      <w:tblPr>
        <w:tblStyle w:val="GridTable4-Accent1"/>
        <w:tblW w:w="14029" w:type="dxa"/>
        <w:tblInd w:w="-5" w:type="dxa"/>
        <w:tblBorders>
          <w:top w:val="single" w:sz="4" w:space="0" w:color="F79A00" w:themeColor="accent4"/>
          <w:left w:val="single" w:sz="4" w:space="0" w:color="F79A00" w:themeColor="accent4"/>
          <w:bottom w:val="single" w:sz="4" w:space="0" w:color="F79A00" w:themeColor="accent4"/>
          <w:right w:val="single" w:sz="4" w:space="0" w:color="F79A00" w:themeColor="accent4"/>
          <w:insideH w:val="single" w:sz="4" w:space="0" w:color="F79A00" w:themeColor="accent4"/>
          <w:insideV w:val="single" w:sz="4" w:space="0" w:color="F79A00" w:themeColor="accent4"/>
        </w:tblBorders>
        <w:shd w:val="clear" w:color="auto" w:fill="FFEACA" w:themeFill="accent4" w:themeFillTint="33"/>
        <w:tblLook w:val="04A0" w:firstRow="1" w:lastRow="0" w:firstColumn="1" w:lastColumn="0" w:noHBand="0" w:noVBand="1"/>
      </w:tblPr>
      <w:tblGrid>
        <w:gridCol w:w="1527"/>
        <w:gridCol w:w="1840"/>
        <w:gridCol w:w="2486"/>
        <w:gridCol w:w="2385"/>
        <w:gridCol w:w="1548"/>
        <w:gridCol w:w="4243"/>
      </w:tblGrid>
      <w:tr w:rsidR="008B1825" w:rsidRPr="00545E94" w14:paraId="35D8C9C7" w14:textId="77777777" w:rsidTr="00A83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9A00" w:themeFill="accent4"/>
            <w:vAlign w:val="center"/>
          </w:tcPr>
          <w:p w14:paraId="4115F9E1" w14:textId="77777777" w:rsidR="008B1825" w:rsidRPr="00545E94" w:rsidRDefault="008B1825" w:rsidP="00A25A18">
            <w:pPr>
              <w:spacing w:before="120" w:after="12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Timeframes</w:t>
            </w:r>
          </w:p>
        </w:tc>
        <w:tc>
          <w:tcPr>
            <w:tcW w:w="1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9A00" w:themeFill="accent4"/>
            <w:vAlign w:val="center"/>
          </w:tcPr>
          <w:p w14:paraId="03200A54" w14:textId="77777777" w:rsidR="008B1825" w:rsidRPr="00545E94" w:rsidRDefault="008B1825" w:rsidP="00A25A1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Session Title</w:t>
            </w:r>
          </w:p>
        </w:tc>
        <w:tc>
          <w:tcPr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9A00" w:themeFill="accent4"/>
            <w:vAlign w:val="center"/>
          </w:tcPr>
          <w:p w14:paraId="7F38E6F8" w14:textId="77777777" w:rsidR="008B1825" w:rsidRPr="00545E94" w:rsidRDefault="008B1825" w:rsidP="00A25A1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Objectives</w:t>
            </w:r>
          </w:p>
        </w:tc>
        <w:tc>
          <w:tcPr>
            <w:tcW w:w="2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9A00" w:themeFill="accent4"/>
            <w:vAlign w:val="center"/>
          </w:tcPr>
          <w:p w14:paraId="4501A99D" w14:textId="37975576" w:rsidR="008B1825" w:rsidRPr="00545E94" w:rsidRDefault="008B1825" w:rsidP="00A25A1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 xml:space="preserve">Assessment </w:t>
            </w:r>
            <w:r w:rsidR="003D6BF8">
              <w:rPr>
                <w:rFonts w:asciiTheme="minorHAnsi" w:hAnsiTheme="minorHAnsi"/>
              </w:rPr>
              <w:t>M</w:t>
            </w:r>
            <w:r w:rsidRPr="00545E94">
              <w:rPr>
                <w:rFonts w:asciiTheme="minorHAnsi" w:hAnsiTheme="minorHAnsi"/>
              </w:rPr>
              <w:t>ethod</w:t>
            </w:r>
          </w:p>
        </w:tc>
        <w:tc>
          <w:tcPr>
            <w:tcW w:w="1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9A00" w:themeFill="accent4"/>
            <w:vAlign w:val="center"/>
          </w:tcPr>
          <w:p w14:paraId="6BD4BDA1" w14:textId="77777777" w:rsidR="008B1825" w:rsidRPr="00545E94" w:rsidRDefault="008B1825" w:rsidP="00A25A1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Submission deadline</w:t>
            </w:r>
          </w:p>
        </w:tc>
        <w:tc>
          <w:tcPr>
            <w:tcW w:w="4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9A00" w:themeFill="accent4"/>
            <w:vAlign w:val="center"/>
          </w:tcPr>
          <w:p w14:paraId="5B7BC245" w14:textId="52E5ECCF" w:rsidR="008B1825" w:rsidRPr="00545E94" w:rsidRDefault="008B1825" w:rsidP="00A25A1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Off-</w:t>
            </w:r>
            <w:r w:rsidR="003D6BF8">
              <w:rPr>
                <w:rFonts w:asciiTheme="minorHAnsi" w:hAnsiTheme="minorHAnsi"/>
              </w:rPr>
              <w:t>T</w:t>
            </w:r>
            <w:r w:rsidRPr="00545E94">
              <w:rPr>
                <w:rFonts w:asciiTheme="minorHAnsi" w:hAnsiTheme="minorHAnsi"/>
              </w:rPr>
              <w:t>he-</w:t>
            </w:r>
            <w:r w:rsidR="003D6BF8">
              <w:rPr>
                <w:rFonts w:asciiTheme="minorHAnsi" w:hAnsiTheme="minorHAnsi"/>
              </w:rPr>
              <w:t>J</w:t>
            </w:r>
            <w:r w:rsidRPr="00545E94">
              <w:rPr>
                <w:rFonts w:asciiTheme="minorHAnsi" w:hAnsiTheme="minorHAnsi"/>
              </w:rPr>
              <w:t xml:space="preserve">ob </w:t>
            </w:r>
            <w:r w:rsidR="003D6BF8">
              <w:rPr>
                <w:rFonts w:asciiTheme="minorHAnsi" w:hAnsiTheme="minorHAnsi"/>
              </w:rPr>
              <w:t>A</w:t>
            </w:r>
            <w:r w:rsidRPr="00545E94">
              <w:rPr>
                <w:rFonts w:asciiTheme="minorHAnsi" w:hAnsiTheme="minorHAnsi"/>
              </w:rPr>
              <w:t>ctivity</w:t>
            </w:r>
          </w:p>
        </w:tc>
      </w:tr>
      <w:tr w:rsidR="008B1825" w:rsidRPr="00545E94" w14:paraId="2C527E69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58C1A2AB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Week 1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178A6FF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  <w:b/>
                <w:bCs/>
              </w:rPr>
              <w:t xml:space="preserve">Induction 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34F6E5A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Understand the role of an apprentice and see examples of portfolio building.</w:t>
            </w:r>
            <w:r w:rsidRPr="00545E94">
              <w:rPr>
                <w:rFonts w:asciiTheme="minorHAnsi" w:hAnsiTheme="minorHAnsi" w:cs="Arial"/>
              </w:rPr>
              <w:t>​</w:t>
            </w:r>
          </w:p>
          <w:p w14:paraId="7ED5CA2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💻</w:t>
            </w:r>
            <w:r w:rsidRPr="00545E94">
              <w:rPr>
                <w:rFonts w:asciiTheme="minorHAnsi" w:hAnsiTheme="minorHAnsi"/>
              </w:rPr>
              <w:t xml:space="preserve"> Navigate the Learner Portal effectively.</w:t>
            </w:r>
            <w:r w:rsidRPr="00545E94">
              <w:rPr>
                <w:rFonts w:asciiTheme="minorHAnsi" w:hAnsiTheme="minorHAnsi" w:cs="Arial"/>
              </w:rPr>
              <w:t>​</w:t>
            </w:r>
          </w:p>
          <w:p w14:paraId="6AB83B3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📚</w:t>
            </w:r>
            <w:r w:rsidRPr="00545E94">
              <w:rPr>
                <w:rFonts w:asciiTheme="minorHAnsi" w:hAnsiTheme="minorHAnsi"/>
              </w:rPr>
              <w:t xml:space="preserve"> Learn how to enhance your English and Maths skills.</w:t>
            </w:r>
            <w:r w:rsidRPr="00545E94">
              <w:rPr>
                <w:rFonts w:asciiTheme="minorHAnsi" w:hAnsiTheme="minorHAnsi" w:cs="Arial"/>
              </w:rPr>
              <w:t>​</w:t>
            </w:r>
          </w:p>
          <w:p w14:paraId="38C578B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>Introduce Off-the-Job Training</w:t>
            </w:r>
            <w:r w:rsidRPr="00545E94">
              <w:rPr>
                <w:rFonts w:asciiTheme="minorHAnsi" w:hAnsiTheme="minorHAnsi" w:cs="Arial"/>
              </w:rPr>
              <w:t>​</w:t>
            </w:r>
          </w:p>
          <w:p w14:paraId="0AB3D68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🔑</w:t>
            </w:r>
            <w:r w:rsidRPr="00545E94">
              <w:rPr>
                <w:rFonts w:asciiTheme="minorHAnsi" w:hAnsiTheme="minorHAnsi"/>
              </w:rPr>
              <w:t xml:space="preserve"> Master the steps to log in to OneFile.</w:t>
            </w:r>
            <w:r w:rsidRPr="00545E94">
              <w:rPr>
                <w:rFonts w:asciiTheme="minorHAnsi" w:hAnsiTheme="minorHAnsi" w:cs="Arial"/>
              </w:rPr>
              <w:t>​</w:t>
            </w:r>
          </w:p>
          <w:p w14:paraId="3038A8D2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📋</w:t>
            </w:r>
            <w:r w:rsidRPr="00545E94">
              <w:rPr>
                <w:rFonts w:asciiTheme="minorHAnsi" w:hAnsiTheme="minorHAnsi"/>
              </w:rPr>
              <w:t xml:space="preserve"> Complete your Individual Training Plan (ITP) with a SWOT analysis.</w:t>
            </w:r>
            <w:r w:rsidRPr="00545E94">
              <w:rPr>
                <w:rFonts w:asciiTheme="minorHAnsi" w:hAnsiTheme="minorHAnsi" w:cs="Arial"/>
              </w:rPr>
              <w:t>​</w:t>
            </w:r>
          </w:p>
          <w:p w14:paraId="08B13C3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🧠</w:t>
            </w:r>
            <w:r w:rsidRPr="00545E94">
              <w:rPr>
                <w:rFonts w:asciiTheme="minorHAnsi" w:hAnsiTheme="minorHAnsi"/>
              </w:rPr>
              <w:t xml:space="preserve"> Complete your </w:t>
            </w:r>
            <w:proofErr w:type="spellStart"/>
            <w:r w:rsidRPr="00545E94">
              <w:rPr>
                <w:rFonts w:asciiTheme="minorHAnsi" w:hAnsiTheme="minorHAnsi"/>
              </w:rPr>
              <w:t>Cognassist</w:t>
            </w:r>
            <w:proofErr w:type="spellEnd"/>
            <w:r w:rsidRPr="00545E94">
              <w:rPr>
                <w:rFonts w:asciiTheme="minorHAnsi" w:hAnsiTheme="minorHAnsi"/>
              </w:rPr>
              <w:t xml:space="preserve"> Assessment. 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1260894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Steps to success learning and assessment record via OneFile e-portfolio system. 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1C7EA369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  <w:b/>
                <w:bCs/>
              </w:rPr>
              <w:t xml:space="preserve"> </w:t>
            </w:r>
            <w:r w:rsidRPr="00545E94">
              <w:rPr>
                <w:rFonts w:asciiTheme="minorHAnsi" w:hAnsiTheme="minorHAnsi"/>
              </w:rPr>
              <w:t xml:space="preserve">6 weeks.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414FC55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N/A</w:t>
            </w:r>
          </w:p>
        </w:tc>
      </w:tr>
      <w:tr w:rsidR="008B1825" w:rsidRPr="00545E94" w14:paraId="17D06740" w14:textId="77777777" w:rsidTr="00A83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73C859E2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1-3 weeks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682D27D6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  <w:b/>
                <w:bCs/>
              </w:rPr>
              <w:t>Planning meeting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275E3CF2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🎓</w:t>
            </w:r>
            <w:r w:rsidRPr="00545E94">
              <w:rPr>
                <w:rFonts w:asciiTheme="minorHAnsi" w:hAnsiTheme="minorHAnsi"/>
              </w:rPr>
              <w:t xml:space="preserve"> Recognise Prior learning.</w:t>
            </w:r>
          </w:p>
          <w:p w14:paraId="6554E195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✅</w:t>
            </w:r>
            <w:r w:rsidRPr="00545E94">
              <w:rPr>
                <w:rFonts w:asciiTheme="minorHAnsi" w:hAnsiTheme="minorHAnsi"/>
              </w:rPr>
              <w:t xml:space="preserve"> Agree off the job activities. </w:t>
            </w:r>
          </w:p>
          <w:p w14:paraId="045F10E3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📚</w:t>
            </w:r>
            <w:r w:rsidRPr="00545E94">
              <w:rPr>
                <w:rFonts w:asciiTheme="minorHAnsi" w:hAnsiTheme="minorHAnsi"/>
              </w:rPr>
              <w:t xml:space="preserve"> opt in or out of functional skills if applicable. </w:t>
            </w:r>
          </w:p>
          <w:p w14:paraId="4E177C53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📅</w:t>
            </w:r>
            <w:r w:rsidRPr="00545E94">
              <w:rPr>
                <w:rFonts w:asciiTheme="minorHAnsi" w:hAnsiTheme="minorHAnsi"/>
              </w:rPr>
              <w:t xml:space="preserve"> Confirm session dates and plan enhancements. </w:t>
            </w:r>
          </w:p>
          <w:p w14:paraId="76096E4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="Segoe UI Emoji" w:hAnsi="Segoe UI Emoji" w:cs="Segoe UI Emoji"/>
              </w:rPr>
              <w:t>🤲</w:t>
            </w:r>
            <w:r w:rsidRPr="00545E94">
              <w:rPr>
                <w:rFonts w:asciiTheme="minorHAnsi" w:hAnsiTheme="minorHAnsi"/>
              </w:rPr>
              <w:t xml:space="preserve"> Identify and plan additional support.</w:t>
            </w:r>
            <w:r w:rsidRPr="00545E94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62D8190B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📈</w:t>
            </w:r>
            <w:r w:rsidRPr="00545E94">
              <w:rPr>
                <w:rFonts w:asciiTheme="minorHAnsi" w:hAnsiTheme="minorHAnsi"/>
              </w:rPr>
              <w:t xml:space="preserve"> Plan formal progress reviews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17459C08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Safeguarding learner journey learning and assessment record via OneFile e-portfolio system. 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647F9AF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4 weeks.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0E6A1C67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N/A</w:t>
            </w:r>
          </w:p>
        </w:tc>
      </w:tr>
      <w:tr w:rsidR="008B1825" w:rsidRPr="00545E94" w14:paraId="10B10BD2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3115AED5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lastRenderedPageBreak/>
              <w:t>1-4 weeks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27E0FE2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  <w:b/>
                <w:bCs/>
              </w:rPr>
              <w:t>Orientation session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7D827FF8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To access, understand and use the following. </w:t>
            </w:r>
          </w:p>
          <w:p w14:paraId="1274459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💻</w:t>
            </w:r>
            <w:r w:rsidRPr="00545E94">
              <w:rPr>
                <w:rFonts w:asciiTheme="minorHAnsi" w:hAnsiTheme="minorHAnsi"/>
              </w:rPr>
              <w:t xml:space="preserve"> Learner Portal</w:t>
            </w:r>
          </w:p>
          <w:p w14:paraId="119E1B9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⭐</w:t>
            </w:r>
            <w:r w:rsidRPr="00545E94">
              <w:rPr>
                <w:rFonts w:asciiTheme="minorHAnsi" w:hAnsiTheme="minorHAnsi"/>
              </w:rPr>
              <w:t xml:space="preserve"> Apprenticeship Service Feedback</w:t>
            </w:r>
          </w:p>
          <w:p w14:paraId="7995BECE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🛡️</w:t>
            </w:r>
            <w:r w:rsidRPr="00545E94">
              <w:rPr>
                <w:rFonts w:asciiTheme="minorHAnsi" w:hAnsiTheme="minorHAnsi"/>
              </w:rPr>
              <w:t xml:space="preserve"> Safeguarding</w:t>
            </w:r>
          </w:p>
          <w:p w14:paraId="00C5D93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💻</w:t>
            </w:r>
            <w:r w:rsidRPr="00545E94">
              <w:rPr>
                <w:rFonts w:asciiTheme="minorHAnsi" w:hAnsiTheme="minorHAnsi"/>
              </w:rPr>
              <w:t xml:space="preserve"> MS Teams</w:t>
            </w:r>
          </w:p>
          <w:p w14:paraId="412A56D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📅</w:t>
            </w:r>
            <w:r w:rsidRPr="00545E94">
              <w:rPr>
                <w:rFonts w:asciiTheme="minorHAnsi" w:hAnsiTheme="minorHAnsi"/>
              </w:rPr>
              <w:t xml:space="preserve"> Booking appointments into your online calendar </w:t>
            </w:r>
          </w:p>
          <w:p w14:paraId="105148E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🌐</w:t>
            </w:r>
            <w:r w:rsidRPr="00545E94">
              <w:rPr>
                <w:rFonts w:asciiTheme="minorHAnsi" w:hAnsiTheme="minorHAnsi"/>
              </w:rPr>
              <w:t xml:space="preserve"> Using OneFile - your e-portfolio</w:t>
            </w:r>
          </w:p>
          <w:p w14:paraId="19657A1E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✍️</w:t>
            </w:r>
            <w:r w:rsidRPr="00545E94">
              <w:rPr>
                <w:rFonts w:asciiTheme="minorHAnsi" w:hAnsiTheme="minorHAnsi"/>
              </w:rPr>
              <w:t xml:space="preserve"> Reflective Practice</w:t>
            </w:r>
          </w:p>
          <w:p w14:paraId="650A81F9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🚫</w:t>
            </w:r>
            <w:r w:rsidRPr="00545E94">
              <w:rPr>
                <w:rFonts w:asciiTheme="minorHAnsi" w:hAnsiTheme="minorHAnsi"/>
              </w:rPr>
              <w:t xml:space="preserve"> Plagiarism</w:t>
            </w:r>
          </w:p>
          <w:p w14:paraId="5F292CA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🧠</w:t>
            </w:r>
            <w:r w:rsidRPr="00545E94">
              <w:rPr>
                <w:rFonts w:asciiTheme="minorHAnsi" w:hAnsiTheme="minorHAnsi"/>
              </w:rPr>
              <w:t xml:space="preserve"> </w:t>
            </w:r>
            <w:proofErr w:type="spellStart"/>
            <w:r w:rsidRPr="00545E94">
              <w:rPr>
                <w:rFonts w:asciiTheme="minorHAnsi" w:hAnsiTheme="minorHAnsi"/>
              </w:rPr>
              <w:t>Cognassist</w:t>
            </w:r>
            <w:proofErr w:type="spellEnd"/>
            <w:r w:rsidRPr="00545E94">
              <w:rPr>
                <w:rFonts w:asciiTheme="minorHAnsi" w:hAnsiTheme="minorHAnsi"/>
              </w:rPr>
              <w:t xml:space="preserve"> </w:t>
            </w:r>
          </w:p>
          <w:p w14:paraId="49A41FB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🔧</w:t>
            </w:r>
            <w:r w:rsidRPr="00545E94">
              <w:rPr>
                <w:rFonts w:asciiTheme="minorHAnsi" w:hAnsiTheme="minorHAnsi"/>
              </w:rPr>
              <w:t xml:space="preserve"> Operative verbs</w:t>
            </w:r>
          </w:p>
          <w:p w14:paraId="3862CAF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="Segoe UI Emoji" w:hAnsi="Segoe UI Emoji" w:cs="Segoe UI Emoji"/>
              </w:rPr>
              <w:t>📚</w:t>
            </w:r>
            <w:r w:rsidRPr="00545E94">
              <w:rPr>
                <w:rFonts w:asciiTheme="minorHAnsi" w:hAnsiTheme="minorHAnsi"/>
              </w:rPr>
              <w:t xml:space="preserve"> Skills Forward (As required)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4112154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Practice the systems demonstrated. 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6DC6A4D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N/A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78AFF0A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Planning off the job activity. </w:t>
            </w:r>
          </w:p>
        </w:tc>
      </w:tr>
      <w:tr w:rsidR="008B1825" w:rsidRPr="00545E94" w14:paraId="083C2C46" w14:textId="77777777" w:rsidTr="00A83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731F2B36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Month 2 -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0DC9B21A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Navigating the responsibilities of a care worker and understanding </w:t>
            </w:r>
            <w:r w:rsidRPr="00545E94">
              <w:rPr>
                <w:rFonts w:asciiTheme="minorHAnsi" w:hAnsiTheme="minorHAnsi"/>
              </w:rPr>
              <w:lastRenderedPageBreak/>
              <w:t xml:space="preserve">professional development 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0DC2501D" w14:textId="77777777" w:rsidR="008B1825" w:rsidRPr="00545E94" w:rsidRDefault="008B1825" w:rsidP="00A25A18">
            <w:pPr>
              <w:pStyle w:val="ListParagraph"/>
              <w:numPr>
                <w:ilvl w:val="0"/>
                <w:numId w:val="3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>Understand the varied responsibilities of a care worker.</w:t>
            </w:r>
          </w:p>
          <w:p w14:paraId="728812A4" w14:textId="77777777" w:rsidR="008B1825" w:rsidRPr="00545E94" w:rsidRDefault="008B1825" w:rsidP="00A25A18">
            <w:pPr>
              <w:pStyle w:val="ListParagraph"/>
              <w:numPr>
                <w:ilvl w:val="0"/>
                <w:numId w:val="3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Explore ethical considerations and </w:t>
            </w:r>
            <w:r w:rsidRPr="00545E94">
              <w:rPr>
                <w:rFonts w:asciiTheme="minorHAnsi" w:hAnsiTheme="minorHAnsi"/>
              </w:rPr>
              <w:lastRenderedPageBreak/>
              <w:t>professional boundaries.</w:t>
            </w:r>
          </w:p>
          <w:p w14:paraId="694020ED" w14:textId="77777777" w:rsidR="008B1825" w:rsidRPr="00545E94" w:rsidRDefault="008B1825" w:rsidP="00A25A18">
            <w:pPr>
              <w:pStyle w:val="ListParagraph"/>
              <w:numPr>
                <w:ilvl w:val="0"/>
                <w:numId w:val="3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Discuss the importance of collaboration with healthcare professionals</w:t>
            </w:r>
          </w:p>
          <w:p w14:paraId="5C3C0DF8" w14:textId="77777777" w:rsidR="008B1825" w:rsidRPr="00545E94" w:rsidRDefault="008B1825" w:rsidP="00A25A18">
            <w:pPr>
              <w:pStyle w:val="ListParagraph"/>
              <w:numPr>
                <w:ilvl w:val="0"/>
                <w:numId w:val="3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Compare models of reflective practice and explain the importance of reflective practice to improve performance</w:t>
            </w:r>
          </w:p>
          <w:p w14:paraId="06F0D630" w14:textId="77777777" w:rsidR="008B1825" w:rsidRPr="00545E94" w:rsidRDefault="008B1825" w:rsidP="00A25A18">
            <w:pPr>
              <w:pStyle w:val="ListParagraph"/>
              <w:numPr>
                <w:ilvl w:val="0"/>
                <w:numId w:val="3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Evaluate improvements in practice through both reflection on best practice and on failures and mistakes</w:t>
            </w:r>
          </w:p>
          <w:p w14:paraId="6055A2E9" w14:textId="77777777" w:rsidR="008B1825" w:rsidRPr="00545E94" w:rsidRDefault="008B1825" w:rsidP="00A25A18">
            <w:pPr>
              <w:pStyle w:val="ListParagraph"/>
              <w:numPr>
                <w:ilvl w:val="0"/>
                <w:numId w:val="3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Understand the principles of making a professional development plan (PDP)</w:t>
            </w:r>
          </w:p>
          <w:p w14:paraId="5057BCAE" w14:textId="77777777" w:rsidR="008B1825" w:rsidRPr="00545E94" w:rsidRDefault="008B1825" w:rsidP="00A25A18">
            <w:pPr>
              <w:pStyle w:val="ListParagraph"/>
              <w:numPr>
                <w:ilvl w:val="0"/>
                <w:numId w:val="3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Understand how the PDP is guided by Codes of Practice and National Occupational Standards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50EE389A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Learner will attend a group teaching session and independent learning on these topics then complete a workbook </w:t>
            </w:r>
            <w:r w:rsidRPr="00545E94">
              <w:rPr>
                <w:rFonts w:asciiTheme="minorHAnsi" w:hAnsiTheme="minorHAnsi"/>
              </w:rPr>
              <w:lastRenderedPageBreak/>
              <w:t xml:space="preserve">and submit to OneFile. </w:t>
            </w:r>
          </w:p>
          <w:p w14:paraId="5DFE3A2B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D0A75BC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Assessment methods used with session:</w:t>
            </w:r>
          </w:p>
          <w:p w14:paraId="15539FA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420113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👉</w:t>
            </w:r>
            <w:r w:rsidRPr="00545E94">
              <w:rPr>
                <w:rFonts w:asciiTheme="minorHAnsi" w:hAnsiTheme="minorHAnsi"/>
              </w:rPr>
              <w:t xml:space="preserve"> Discussions within group</w:t>
            </w:r>
          </w:p>
          <w:p w14:paraId="1D428058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👤</w:t>
            </w:r>
            <w:r w:rsidRPr="00545E94">
              <w:rPr>
                <w:rFonts w:asciiTheme="minorHAnsi" w:hAnsiTheme="minorHAnsi"/>
              </w:rPr>
              <w:t xml:space="preserve"> Own job description </w:t>
            </w:r>
          </w:p>
          <w:p w14:paraId="1B427D5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✏️</w:t>
            </w:r>
            <w:r w:rsidRPr="00545E94">
              <w:rPr>
                <w:rFonts w:asciiTheme="minorHAnsi" w:hAnsiTheme="minorHAnsi"/>
              </w:rPr>
              <w:t>Workbook</w:t>
            </w:r>
          </w:p>
          <w:p w14:paraId="60D07156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🪞</w:t>
            </w:r>
            <w:r w:rsidRPr="00545E94">
              <w:rPr>
                <w:rFonts w:asciiTheme="minorHAnsi" w:hAnsiTheme="minorHAnsi"/>
              </w:rPr>
              <w:t xml:space="preserve"> Reflection of practice</w:t>
            </w:r>
          </w:p>
          <w:p w14:paraId="3798E98D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📊</w:t>
            </w:r>
            <w:r w:rsidRPr="00545E94">
              <w:rPr>
                <w:rFonts w:asciiTheme="minorHAnsi" w:hAnsiTheme="minorHAnsi"/>
              </w:rPr>
              <w:t xml:space="preserve"> Quiz showing learning using Poll on teams.</w:t>
            </w:r>
          </w:p>
          <w:p w14:paraId="0044A2FD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👀</w:t>
            </w:r>
            <w:r w:rsidRPr="00545E94">
              <w:rPr>
                <w:rFonts w:asciiTheme="minorHAnsi" w:hAnsiTheme="minorHAnsi"/>
              </w:rPr>
              <w:t xml:space="preserve"> Visual aids</w:t>
            </w:r>
          </w:p>
          <w:p w14:paraId="642D7270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▶️</w:t>
            </w:r>
            <w:r w:rsidRPr="00545E94">
              <w:rPr>
                <w:rFonts w:asciiTheme="minorHAnsi" w:hAnsiTheme="minorHAnsi"/>
              </w:rPr>
              <w:t xml:space="preserve">Videos </w:t>
            </w:r>
          </w:p>
          <w:p w14:paraId="3E8C2B2D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2612235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036A2253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2 Weeks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19B3802E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Read through your own job description and bring to group teaching session</w:t>
            </w:r>
          </w:p>
          <w:p w14:paraId="164916C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CFB1D92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Care certificate</w:t>
            </w:r>
          </w:p>
          <w:p w14:paraId="18AA1EA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16640A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Attend Oliver McGowan Mandatory Training full day</w:t>
            </w:r>
          </w:p>
          <w:p w14:paraId="5ACC61E0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  <w:p w14:paraId="6DD3A238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  <w:b/>
                <w:bCs/>
              </w:rPr>
              <w:t>Optional off the job training activity:</w:t>
            </w:r>
          </w:p>
          <w:p w14:paraId="6B0321F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23C23F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</w:rPr>
              <w:t>Task to create a leaflet for the ‘care workers of the future’ which provides an insight into your role and responsibilities and partnership working</w:t>
            </w:r>
          </w:p>
        </w:tc>
      </w:tr>
      <w:tr w:rsidR="008B1825" w:rsidRPr="00545E94" w14:paraId="3999E694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077B2AD0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1B26159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1F168218" w14:textId="77777777" w:rsidR="008B1825" w:rsidRPr="00A83F13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3D89967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625DC1C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41DF9668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Recommended off the job activity = 25 hours</w:t>
            </w:r>
          </w:p>
        </w:tc>
      </w:tr>
      <w:tr w:rsidR="008B1825" w:rsidRPr="00545E94" w14:paraId="704C96CA" w14:textId="77777777" w:rsidTr="00A83F13">
        <w:trPr>
          <w:trHeight w:val="3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602F8A97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lastRenderedPageBreak/>
              <w:t>Month 3 -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1AE49FFE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Navigating Dialogue: Keys to Effective Communication in Care and handling information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4FDAA4A5" w14:textId="77777777" w:rsidR="008B1825" w:rsidRPr="00545E94" w:rsidRDefault="008B1825" w:rsidP="00A25A18">
            <w:pPr>
              <w:pStyle w:val="ListParagraph"/>
              <w:numPr>
                <w:ilvl w:val="0"/>
                <w:numId w:val="32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Understand why effective communication is important in the work setting.</w:t>
            </w:r>
          </w:p>
          <w:p w14:paraId="11EB31D3" w14:textId="77777777" w:rsidR="008B1825" w:rsidRPr="00545E94" w:rsidRDefault="008B1825" w:rsidP="00A25A18">
            <w:pPr>
              <w:pStyle w:val="ListParagraph"/>
              <w:numPr>
                <w:ilvl w:val="0"/>
                <w:numId w:val="32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Understand to meet the communication and language needs, wishes and preferences of individuals.</w:t>
            </w:r>
          </w:p>
          <w:p w14:paraId="06E32401" w14:textId="77777777" w:rsidR="008B1825" w:rsidRPr="00545E94" w:rsidRDefault="008B1825" w:rsidP="00A25A18">
            <w:pPr>
              <w:pStyle w:val="ListParagraph"/>
              <w:numPr>
                <w:ilvl w:val="0"/>
                <w:numId w:val="32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Understand how to reduce barriers to communication.</w:t>
            </w:r>
          </w:p>
          <w:p w14:paraId="52E8DE41" w14:textId="77777777" w:rsidR="008B1825" w:rsidRPr="00545E94" w:rsidRDefault="008B1825" w:rsidP="00A25A18">
            <w:pPr>
              <w:pStyle w:val="ListParagraph"/>
              <w:numPr>
                <w:ilvl w:val="0"/>
                <w:numId w:val="32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</w:rPr>
              <w:t>Be able to apply principles and practices relating to confidentiality and handling information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4AA33DAD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t xml:space="preserve">Learner will attend a group teaching session and independent learning on these topics then complete a workbook and submit to OneFile. </w:t>
            </w:r>
          </w:p>
          <w:p w14:paraId="7381FC6C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5CBDAE9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t>Assessment methods used with session:</w:t>
            </w:r>
          </w:p>
          <w:p w14:paraId="73E0FF79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19B5AC83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69A7D243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="Segoe UI Emoji" w:hAnsi="Segoe UI Emoji" w:cs="Segoe UI Emoji"/>
              </w:rPr>
              <w:t>👩</w:t>
            </w:r>
            <w:r w:rsidRPr="00545E94">
              <w:rPr>
                <w:rFonts w:ascii="Times New Roman" w:hAnsi="Times New Roman" w:cs="Times New Roman"/>
              </w:rPr>
              <w:t>‍</w:t>
            </w:r>
            <w:r w:rsidRPr="00545E94">
              <w:rPr>
                <w:rFonts w:ascii="Segoe UI Emoji" w:hAnsi="Segoe UI Emoji" w:cs="Segoe UI Emoji"/>
              </w:rPr>
              <w:t>⚖️🔨</w:t>
            </w:r>
            <w:r w:rsidRPr="00545E94">
              <w:rPr>
                <w:rFonts w:asciiTheme="minorHAnsi" w:hAnsiTheme="minorHAnsi" w:cs="Segoe UI Emoji"/>
              </w:rPr>
              <w:t xml:space="preserve"> Court case activity </w:t>
            </w:r>
          </w:p>
          <w:p w14:paraId="663A48C7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👉</w:t>
            </w:r>
            <w:r w:rsidRPr="00545E94">
              <w:rPr>
                <w:rFonts w:asciiTheme="minorHAnsi" w:hAnsiTheme="minorHAnsi"/>
              </w:rPr>
              <w:t xml:space="preserve"> Discussions within group</w:t>
            </w:r>
          </w:p>
          <w:p w14:paraId="6506DE78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📄</w:t>
            </w:r>
            <w:r w:rsidRPr="00545E94">
              <w:rPr>
                <w:rFonts w:asciiTheme="minorHAnsi" w:hAnsiTheme="minorHAnsi"/>
              </w:rPr>
              <w:t xml:space="preserve"> Case study  </w:t>
            </w:r>
          </w:p>
          <w:p w14:paraId="53919C2D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✏️</w:t>
            </w:r>
            <w:r w:rsidRPr="00545E94">
              <w:rPr>
                <w:rFonts w:asciiTheme="minorHAnsi" w:hAnsiTheme="minorHAnsi"/>
              </w:rPr>
              <w:t xml:space="preserve"> Workbook</w:t>
            </w:r>
          </w:p>
          <w:p w14:paraId="14214A7C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🚦</w:t>
            </w:r>
            <w:r w:rsidRPr="00545E94">
              <w:rPr>
                <w:rFonts w:asciiTheme="minorHAnsi" w:hAnsiTheme="minorHAnsi"/>
              </w:rPr>
              <w:t xml:space="preserve"> Scenario activity </w:t>
            </w:r>
          </w:p>
          <w:p w14:paraId="5C332C3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🪞</w:t>
            </w:r>
            <w:r w:rsidRPr="00545E94">
              <w:rPr>
                <w:rFonts w:asciiTheme="minorHAnsi" w:hAnsiTheme="minorHAnsi"/>
              </w:rPr>
              <w:t xml:space="preserve"> Reflection of practice</w:t>
            </w:r>
          </w:p>
          <w:p w14:paraId="32354561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📊</w:t>
            </w:r>
            <w:r w:rsidRPr="00545E94">
              <w:rPr>
                <w:rFonts w:asciiTheme="minorHAnsi" w:hAnsiTheme="minorHAnsi"/>
              </w:rPr>
              <w:t xml:space="preserve"> Quiz showing learning using Poll on teams.</w:t>
            </w:r>
          </w:p>
          <w:p w14:paraId="40B36192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lastRenderedPageBreak/>
              <w:t>👀</w:t>
            </w:r>
            <w:r w:rsidRPr="00545E94">
              <w:rPr>
                <w:rFonts w:asciiTheme="minorHAnsi" w:hAnsiTheme="minorHAnsi"/>
              </w:rPr>
              <w:t xml:space="preserve"> Visual aids</w:t>
            </w:r>
          </w:p>
          <w:p w14:paraId="3CB2F4E2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▶️</w:t>
            </w:r>
            <w:r w:rsidRPr="00545E94">
              <w:rPr>
                <w:rFonts w:asciiTheme="minorHAnsi" w:hAnsiTheme="minorHAnsi"/>
              </w:rPr>
              <w:t xml:space="preserve"> Videos</w:t>
            </w:r>
          </w:p>
          <w:p w14:paraId="38694995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🧑</w:t>
            </w:r>
            <w:r w:rsidRPr="00545E94">
              <w:rPr>
                <w:rFonts w:ascii="Times New Roman" w:hAnsi="Times New Roman" w:cs="Times New Roman"/>
              </w:rPr>
              <w:t>‍</w:t>
            </w:r>
            <w:r w:rsidRPr="00545E94">
              <w:rPr>
                <w:rFonts w:ascii="Segoe UI Emoji" w:hAnsi="Segoe UI Emoji" w:cs="Segoe UI Emoji"/>
              </w:rPr>
              <w:t>🏫</w:t>
            </w:r>
            <w:r w:rsidRPr="00545E94">
              <w:rPr>
                <w:rFonts w:asciiTheme="minorHAnsi" w:hAnsiTheme="minorHAnsi"/>
              </w:rPr>
              <w:t xml:space="preserve"> Whiteboard interactive activity 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3A38BDE8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2 Weeks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2DDA52E3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Discussion with manager regarding involving and advocate, shadow on how they would complete this process.</w:t>
            </w:r>
          </w:p>
          <w:p w14:paraId="2BAA8DA2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908380C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Care certificate</w:t>
            </w:r>
          </w:p>
          <w:p w14:paraId="5B5B070A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E29ECF0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  <w:b/>
                <w:bCs/>
              </w:rPr>
              <w:t>Optional off the job training activity:</w:t>
            </w:r>
          </w:p>
          <w:p w14:paraId="3973990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2C20286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7E7A0E1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Secondary research on assisted communication technology. Available.</w:t>
            </w:r>
          </w:p>
          <w:p w14:paraId="5C13952E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64EDD73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  <w:p w14:paraId="4A92798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</w:tr>
      <w:tr w:rsidR="008B1825" w:rsidRPr="00545E94" w14:paraId="3AE52264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4541BB6B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Month 3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05BFD16A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Observation 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2AD1854F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Communication</w:t>
            </w:r>
          </w:p>
          <w:p w14:paraId="42F3EB36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Handling information</w:t>
            </w:r>
          </w:p>
          <w:p w14:paraId="22934359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Health and safety </w:t>
            </w:r>
          </w:p>
          <w:p w14:paraId="068B60D0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Infection Control</w:t>
            </w:r>
          </w:p>
          <w:p w14:paraId="2C0DB6DF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Person-centred care </w:t>
            </w:r>
          </w:p>
          <w:p w14:paraId="252D6267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Equality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5924D7A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="Segoe UI Emoji" w:hAnsi="Segoe UI Emoji" w:cs="Segoe UI Emoji"/>
              </w:rPr>
              <w:t>👁️</w:t>
            </w:r>
            <w:r w:rsidRPr="00545E94">
              <w:rPr>
                <w:rFonts w:ascii="Times New Roman" w:hAnsi="Times New Roman" w:cs="Times New Roman"/>
              </w:rPr>
              <w:t>‍</w:t>
            </w:r>
            <w:r w:rsidRPr="00545E94">
              <w:rPr>
                <w:rFonts w:ascii="Segoe UI Emoji" w:hAnsi="Segoe UI Emoji" w:cs="Segoe UI Emoji"/>
              </w:rPr>
              <w:t>🗨️</w:t>
            </w:r>
            <w:r w:rsidRPr="00545E94">
              <w:rPr>
                <w:rFonts w:asciiTheme="minorHAnsi" w:hAnsiTheme="minorHAnsi" w:cs="Segoe UI Emoji"/>
              </w:rPr>
              <w:t xml:space="preserve"> Face to face observation </w:t>
            </w:r>
          </w:p>
          <w:p w14:paraId="7571A0B1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232E98A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t>Approximately 1 hour long with an additional 20-minute feedback session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4DA2AC9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NA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74C4BF2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Additional Off the job training may be set from feedback </w:t>
            </w:r>
          </w:p>
        </w:tc>
      </w:tr>
      <w:tr w:rsidR="008B1825" w:rsidRPr="00545E94" w14:paraId="151B0FB8" w14:textId="77777777" w:rsidTr="00A83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0365223C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59DF0B59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5CC32DF9" w14:textId="77777777" w:rsidR="008B1825" w:rsidRPr="00545E94" w:rsidRDefault="008B1825" w:rsidP="00A25A18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46C77EBA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6E55742B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5F568437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Recommended off the job activity = 25 hours</w:t>
            </w:r>
          </w:p>
        </w:tc>
      </w:tr>
      <w:tr w:rsidR="008B1825" w:rsidRPr="00545E94" w14:paraId="4C03B377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4A36C23C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 xml:space="preserve">Month 4 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31C66113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Safeguarding and Protecting Adults in Care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2286D13F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Define safeguarding and its significance.</w:t>
            </w:r>
          </w:p>
          <w:p w14:paraId="2916325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395B58E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>Recognise signs of different types of abuse.</w:t>
            </w:r>
          </w:p>
          <w:p w14:paraId="3162D7C9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7FD13A2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Understand reporting procedures for safeguarding concerns.</w:t>
            </w:r>
          </w:p>
          <w:p w14:paraId="02E710FC" w14:textId="77777777" w:rsidR="008B1825" w:rsidRPr="00545E94" w:rsidRDefault="008B1825" w:rsidP="00A25A18">
            <w:pPr>
              <w:pStyle w:val="ListParagraph"/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58352EF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Explore the understanding of unsafe practice </w:t>
            </w:r>
          </w:p>
          <w:p w14:paraId="4A118E4A" w14:textId="77777777" w:rsidR="008B1825" w:rsidRPr="00545E94" w:rsidRDefault="008B1825" w:rsidP="00A25A18">
            <w:pPr>
              <w:pStyle w:val="ListParagraph"/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  <w:p w14:paraId="1E8C9A35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Understanding the risks regarding to online safety 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13049742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lastRenderedPageBreak/>
              <w:t xml:space="preserve">Learner will attend a group teaching session and independent learning on these topics then complete a workbook </w:t>
            </w:r>
            <w:r w:rsidRPr="00545E94">
              <w:rPr>
                <w:rFonts w:asciiTheme="minorHAnsi" w:hAnsiTheme="minorHAnsi" w:cs="Segoe UI Emoji"/>
              </w:rPr>
              <w:lastRenderedPageBreak/>
              <w:t xml:space="preserve">and submit to OneFile. </w:t>
            </w:r>
          </w:p>
          <w:p w14:paraId="322B74B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4828D9E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t>Assessment methods used with session:</w:t>
            </w:r>
          </w:p>
          <w:p w14:paraId="623D76A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6AFE7DF2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4032A879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👉</w:t>
            </w:r>
            <w:r w:rsidRPr="00545E94">
              <w:rPr>
                <w:rFonts w:asciiTheme="minorHAnsi" w:hAnsiTheme="minorHAnsi"/>
              </w:rPr>
              <w:t xml:space="preserve"> Discussions within group</w:t>
            </w:r>
          </w:p>
          <w:p w14:paraId="7275F1A9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📄</w:t>
            </w:r>
            <w:r w:rsidRPr="00545E94">
              <w:rPr>
                <w:rFonts w:asciiTheme="minorHAnsi" w:hAnsiTheme="minorHAnsi"/>
              </w:rPr>
              <w:t xml:space="preserve"> Case study  </w:t>
            </w:r>
          </w:p>
          <w:p w14:paraId="31C4DA1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✏️</w:t>
            </w:r>
            <w:r w:rsidRPr="00545E94">
              <w:rPr>
                <w:rFonts w:asciiTheme="minorHAnsi" w:hAnsiTheme="minorHAnsi"/>
              </w:rPr>
              <w:t xml:space="preserve"> Workbook</w:t>
            </w:r>
          </w:p>
          <w:p w14:paraId="67EF0A81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🚦</w:t>
            </w:r>
            <w:r w:rsidRPr="00545E94">
              <w:rPr>
                <w:rFonts w:asciiTheme="minorHAnsi" w:hAnsiTheme="minorHAnsi"/>
              </w:rPr>
              <w:t xml:space="preserve"> Scenario activity </w:t>
            </w:r>
          </w:p>
          <w:p w14:paraId="5872DD8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🪞</w:t>
            </w:r>
            <w:r w:rsidRPr="00545E94">
              <w:rPr>
                <w:rFonts w:asciiTheme="minorHAnsi" w:hAnsiTheme="minorHAnsi"/>
              </w:rPr>
              <w:t xml:space="preserve"> Reflection of practice</w:t>
            </w:r>
          </w:p>
          <w:p w14:paraId="49A8E4F3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📊</w:t>
            </w:r>
            <w:r w:rsidRPr="00545E94">
              <w:rPr>
                <w:rFonts w:asciiTheme="minorHAnsi" w:hAnsiTheme="minorHAnsi"/>
              </w:rPr>
              <w:t xml:space="preserve"> Quiz showing learning using Poll on teams.</w:t>
            </w:r>
          </w:p>
          <w:p w14:paraId="6F640981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👀</w:t>
            </w:r>
            <w:r w:rsidRPr="00545E94">
              <w:rPr>
                <w:rFonts w:asciiTheme="minorHAnsi" w:hAnsiTheme="minorHAnsi"/>
              </w:rPr>
              <w:t xml:space="preserve"> Visual aids</w:t>
            </w:r>
          </w:p>
          <w:p w14:paraId="6BCD81C9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▶️</w:t>
            </w:r>
            <w:r w:rsidRPr="00545E94">
              <w:rPr>
                <w:rFonts w:asciiTheme="minorHAnsi" w:hAnsiTheme="minorHAnsi"/>
              </w:rPr>
              <w:t xml:space="preserve"> Videos</w:t>
            </w:r>
          </w:p>
          <w:p w14:paraId="45F8F9D3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🧑</w:t>
            </w:r>
            <w:r w:rsidRPr="00545E94">
              <w:rPr>
                <w:rFonts w:ascii="Times New Roman" w:hAnsi="Times New Roman" w:cs="Times New Roman"/>
              </w:rPr>
              <w:t>‍</w:t>
            </w:r>
            <w:r w:rsidRPr="00545E94">
              <w:rPr>
                <w:rFonts w:ascii="Segoe UI Emoji" w:hAnsi="Segoe UI Emoji" w:cs="Segoe UI Emoji"/>
              </w:rPr>
              <w:t>🏫</w:t>
            </w:r>
            <w:r w:rsidRPr="00545E94">
              <w:rPr>
                <w:rFonts w:asciiTheme="minorHAnsi" w:hAnsiTheme="minorHAnsi"/>
              </w:rPr>
              <w:t xml:space="preserve"> Whiteboard interactive activity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7B94EC9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2 Weeks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1B454E0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Complete research into local safeguarding reports, looking into the different external agencies involved in investigating. </w:t>
            </w:r>
          </w:p>
          <w:p w14:paraId="4CCE144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8EC4C5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>Research into the new law online safety act 2023</w:t>
            </w:r>
          </w:p>
          <w:p w14:paraId="3C3A9FE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015D82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113466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Research into the crime rate in your area.</w:t>
            </w:r>
          </w:p>
          <w:p w14:paraId="6B81F57A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3B32B66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  <w:b/>
                <w:bCs/>
              </w:rPr>
              <w:t>Optional off the job training activity:</w:t>
            </w:r>
          </w:p>
          <w:p w14:paraId="3B94DF6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  <w:p w14:paraId="594BCCF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Watch the Netflix documentary ‘profile’ to enhance your understanding of radicalisation</w:t>
            </w:r>
          </w:p>
        </w:tc>
      </w:tr>
      <w:tr w:rsidR="008B1825" w:rsidRPr="00545E94" w14:paraId="2269E2CF" w14:textId="77777777" w:rsidTr="00A83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4508C6DA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7CC1853D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27217284" w14:textId="77777777" w:rsidR="008B1825" w:rsidRPr="00545E94" w:rsidRDefault="008B1825" w:rsidP="00A25A18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49330772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45B183EB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461EB09A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Recommended off the job activity = 25 hours.</w:t>
            </w:r>
          </w:p>
        </w:tc>
      </w:tr>
      <w:tr w:rsidR="008B1825" w:rsidRPr="00545E94" w14:paraId="709A06B1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532ED107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Month 5 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4615CB5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Promoting Equality and Inclusion in Care Environments and Understanding and Fulfilling the Duty of Care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4D27961C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Explain the principles of equality and inclusion.</w:t>
            </w:r>
          </w:p>
          <w:p w14:paraId="02B69C86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Recognise and celebrate diversity within care settings.</w:t>
            </w:r>
          </w:p>
          <w:p w14:paraId="329F66D2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Demonstrate strategies to promote inclusivity and challenge discrimination.</w:t>
            </w:r>
          </w:p>
          <w:p w14:paraId="28384B3A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Understanding what duty of care is</w:t>
            </w:r>
          </w:p>
          <w:p w14:paraId="12AABEC0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Addressing conflicts or dilemmas which may occur when an individual's rights may affect your duty of care as a health care worker.</w:t>
            </w:r>
          </w:p>
          <w:p w14:paraId="3B647496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Knowing how to respond to complaints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17D9781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t xml:space="preserve">Learner will attend a group teaching session and independent learning on these topics then complete a workbook and submit to OneFile. </w:t>
            </w:r>
          </w:p>
          <w:p w14:paraId="0CE186F1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43028AF1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t>Assessment methods used with session:</w:t>
            </w:r>
          </w:p>
          <w:p w14:paraId="53990CA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318738F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📝</w:t>
            </w:r>
            <w:r w:rsidRPr="00545E94">
              <w:rPr>
                <w:rFonts w:asciiTheme="minorHAnsi" w:hAnsiTheme="minorHAnsi"/>
              </w:rPr>
              <w:t>Companies complaints procedure</w:t>
            </w:r>
          </w:p>
          <w:p w14:paraId="2BA1FEFA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👉</w:t>
            </w:r>
            <w:r w:rsidRPr="00545E94">
              <w:rPr>
                <w:rFonts w:asciiTheme="minorHAnsi" w:hAnsiTheme="minorHAnsi"/>
              </w:rPr>
              <w:t xml:space="preserve"> Discussions within group</w:t>
            </w:r>
          </w:p>
          <w:p w14:paraId="00BF9816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📄</w:t>
            </w:r>
            <w:r w:rsidRPr="00545E94">
              <w:rPr>
                <w:rFonts w:asciiTheme="minorHAnsi" w:hAnsiTheme="minorHAnsi"/>
              </w:rPr>
              <w:t xml:space="preserve"> Case study  </w:t>
            </w:r>
          </w:p>
          <w:p w14:paraId="513A409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✏️</w:t>
            </w:r>
            <w:r w:rsidRPr="00545E94">
              <w:rPr>
                <w:rFonts w:asciiTheme="minorHAnsi" w:hAnsiTheme="minorHAnsi"/>
              </w:rPr>
              <w:t xml:space="preserve"> Workbook</w:t>
            </w:r>
          </w:p>
          <w:p w14:paraId="42CD787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🚦</w:t>
            </w:r>
            <w:r w:rsidRPr="00545E94">
              <w:rPr>
                <w:rFonts w:asciiTheme="minorHAnsi" w:hAnsiTheme="minorHAnsi"/>
              </w:rPr>
              <w:t xml:space="preserve"> Scenario activity </w:t>
            </w:r>
          </w:p>
          <w:p w14:paraId="5F94343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🪞</w:t>
            </w:r>
            <w:r w:rsidRPr="00545E94">
              <w:rPr>
                <w:rFonts w:asciiTheme="minorHAnsi" w:hAnsiTheme="minorHAnsi"/>
              </w:rPr>
              <w:t xml:space="preserve"> Reflection of practice</w:t>
            </w:r>
          </w:p>
          <w:p w14:paraId="53A415E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📊</w:t>
            </w:r>
            <w:r w:rsidRPr="00545E94">
              <w:rPr>
                <w:rFonts w:asciiTheme="minorHAnsi" w:hAnsiTheme="minorHAnsi"/>
              </w:rPr>
              <w:t xml:space="preserve"> Quiz showing learning using Poll on teams.</w:t>
            </w:r>
          </w:p>
          <w:p w14:paraId="58E8CBF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👀</w:t>
            </w:r>
            <w:r w:rsidRPr="00545E94">
              <w:rPr>
                <w:rFonts w:asciiTheme="minorHAnsi" w:hAnsiTheme="minorHAnsi"/>
              </w:rPr>
              <w:t xml:space="preserve"> Visual aids</w:t>
            </w:r>
          </w:p>
          <w:p w14:paraId="75E540B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lastRenderedPageBreak/>
              <w:t>▶️</w:t>
            </w:r>
            <w:r w:rsidRPr="00545E94">
              <w:rPr>
                <w:rFonts w:asciiTheme="minorHAnsi" w:hAnsiTheme="minorHAnsi"/>
              </w:rPr>
              <w:t xml:space="preserve"> Videos</w:t>
            </w:r>
          </w:p>
          <w:p w14:paraId="76F03D43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🧑</w:t>
            </w:r>
            <w:r w:rsidRPr="00545E94">
              <w:rPr>
                <w:rFonts w:ascii="Times New Roman" w:hAnsi="Times New Roman" w:cs="Times New Roman"/>
              </w:rPr>
              <w:t>‍</w:t>
            </w:r>
            <w:r w:rsidRPr="00545E94">
              <w:rPr>
                <w:rFonts w:ascii="Segoe UI Emoji" w:hAnsi="Segoe UI Emoji" w:cs="Segoe UI Emoji"/>
              </w:rPr>
              <w:t>🏫</w:t>
            </w:r>
            <w:r w:rsidRPr="00545E94">
              <w:rPr>
                <w:rFonts w:asciiTheme="minorHAnsi" w:hAnsiTheme="minorHAnsi"/>
              </w:rPr>
              <w:t xml:space="preserve"> Whiteboard interactive activity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796B278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2 Weeks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1ED941F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Read your employers performance, grievance and complaints policy and procedures (bring to group session)</w:t>
            </w:r>
          </w:p>
          <w:p w14:paraId="0FC3557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3B1FEA2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Shadow the Patient advice and Liaison service (PALS)</w:t>
            </w:r>
          </w:p>
          <w:p w14:paraId="6E826F3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CF2173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545E94">
              <w:rPr>
                <w:rFonts w:asciiTheme="minorHAnsi" w:hAnsiTheme="minorHAnsi"/>
                <w:bCs/>
              </w:rPr>
              <w:t xml:space="preserve">Keep up to date </w:t>
            </w:r>
            <w:hyperlink r:id="rId15" w:history="1">
              <w:r w:rsidRPr="00545E94">
                <w:rPr>
                  <w:rStyle w:val="Hyperlink"/>
                  <w:rFonts w:asciiTheme="minorHAnsi" w:hAnsiTheme="minorHAnsi"/>
                  <w:bCs/>
                </w:rPr>
                <w:t>https://www.england.nhs.uk/learning-disabilities/</w:t>
              </w:r>
            </w:hyperlink>
          </w:p>
          <w:p w14:paraId="0E720263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6D23C2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  <w:b/>
                <w:bCs/>
              </w:rPr>
              <w:t>Optional Off the job training activity:</w:t>
            </w:r>
          </w:p>
          <w:p w14:paraId="0A5B444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A56CE33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Create two scenarios:</w:t>
            </w:r>
          </w:p>
          <w:p w14:paraId="1F31712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1.</w:t>
            </w:r>
            <w:r w:rsidRPr="00545E94">
              <w:rPr>
                <w:rFonts w:asciiTheme="minorHAnsi" w:hAnsiTheme="minorHAnsi"/>
              </w:rPr>
              <w:tab/>
              <w:t>Where someone has directly discriminated an individual</w:t>
            </w:r>
          </w:p>
          <w:p w14:paraId="46CE3A29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2.</w:t>
            </w:r>
            <w:r w:rsidRPr="00545E94">
              <w:rPr>
                <w:rFonts w:asciiTheme="minorHAnsi" w:hAnsiTheme="minorHAnsi"/>
              </w:rPr>
              <w:tab/>
              <w:t>Where someone has indirectly discriminated.</w:t>
            </w:r>
          </w:p>
        </w:tc>
      </w:tr>
      <w:tr w:rsidR="008B1825" w:rsidRPr="00545E94" w14:paraId="5821AD9C" w14:textId="77777777" w:rsidTr="00A83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5FFF9F4C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6C8F0F22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4744741A" w14:textId="77777777" w:rsidR="008B1825" w:rsidRPr="00545E94" w:rsidRDefault="008B1825" w:rsidP="00A25A18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2826E0E3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768E3D5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49D3A9B0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Recommended off the job hours = 25 hours.</w:t>
            </w:r>
          </w:p>
        </w:tc>
      </w:tr>
      <w:tr w:rsidR="008B1825" w:rsidRPr="00545E94" w14:paraId="12D69C1B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1F0E305C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Month 6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7E620878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Implementing person </w:t>
            </w:r>
            <w:proofErr w:type="spellStart"/>
            <w:r w:rsidRPr="00545E94">
              <w:rPr>
                <w:rFonts w:asciiTheme="minorHAnsi" w:hAnsiTheme="minorHAnsi"/>
              </w:rPr>
              <w:t>centered</w:t>
            </w:r>
            <w:proofErr w:type="spellEnd"/>
            <w:r w:rsidRPr="00545E94">
              <w:rPr>
                <w:rFonts w:asciiTheme="minorHAnsi" w:hAnsiTheme="minorHAnsi"/>
              </w:rPr>
              <w:t xml:space="preserve"> Approaches in Adult Care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11EBD5A3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Identifying Person-centred values</w:t>
            </w:r>
          </w:p>
          <w:p w14:paraId="1F6F9360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Understanding how to promote active participation </w:t>
            </w:r>
          </w:p>
          <w:p w14:paraId="16759674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Demonstrate how to gain valid consent</w:t>
            </w:r>
          </w:p>
          <w:p w14:paraId="3819AC0B" w14:textId="77777777" w:rsidR="008B1825" w:rsidRPr="00545E94" w:rsidRDefault="008B1825" w:rsidP="00A25A18">
            <w:pPr>
              <w:pStyle w:val="ListParagraph"/>
              <w:numPr>
                <w:ilvl w:val="0"/>
                <w:numId w:val="31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</w:rPr>
              <w:t>Explain how to encourage choices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4BE9FBE9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t xml:space="preserve">Learner will attend a group teaching session and independent learning on these topics then complete a workbook and submit to OneFile. </w:t>
            </w:r>
          </w:p>
          <w:p w14:paraId="6A71F248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3068AFCA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t>Assessment methods used with session:</w:t>
            </w:r>
          </w:p>
          <w:p w14:paraId="3B2CA6F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3B0ED9C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✏️</w:t>
            </w:r>
            <w:r w:rsidRPr="00545E94">
              <w:rPr>
                <w:rFonts w:asciiTheme="minorHAnsi" w:hAnsiTheme="minorHAnsi"/>
              </w:rPr>
              <w:t xml:space="preserve"> Workbook</w:t>
            </w:r>
          </w:p>
          <w:p w14:paraId="43C5850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🚦</w:t>
            </w:r>
            <w:r w:rsidRPr="00545E94">
              <w:rPr>
                <w:rFonts w:asciiTheme="minorHAnsi" w:hAnsiTheme="minorHAnsi"/>
              </w:rPr>
              <w:t xml:space="preserve"> Scenario activity </w:t>
            </w:r>
          </w:p>
          <w:p w14:paraId="0B8D404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🪞</w:t>
            </w:r>
            <w:r w:rsidRPr="00545E94">
              <w:rPr>
                <w:rFonts w:asciiTheme="minorHAnsi" w:hAnsiTheme="minorHAnsi"/>
              </w:rPr>
              <w:t xml:space="preserve"> Reflection of practice</w:t>
            </w:r>
          </w:p>
          <w:p w14:paraId="44E88CE2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📊</w:t>
            </w:r>
            <w:r w:rsidRPr="00545E94">
              <w:rPr>
                <w:rFonts w:asciiTheme="minorHAnsi" w:hAnsiTheme="minorHAnsi"/>
              </w:rPr>
              <w:t xml:space="preserve"> Quiz showing learning using Poll on teams.</w:t>
            </w:r>
          </w:p>
          <w:p w14:paraId="28719BC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lastRenderedPageBreak/>
              <w:t>👀</w:t>
            </w:r>
            <w:r w:rsidRPr="00545E94">
              <w:rPr>
                <w:rFonts w:asciiTheme="minorHAnsi" w:hAnsiTheme="minorHAnsi"/>
              </w:rPr>
              <w:t xml:space="preserve"> Visual aids</w:t>
            </w:r>
          </w:p>
          <w:p w14:paraId="297328A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▶️</w:t>
            </w:r>
            <w:r w:rsidRPr="00545E94">
              <w:rPr>
                <w:rFonts w:asciiTheme="minorHAnsi" w:hAnsiTheme="minorHAnsi"/>
              </w:rPr>
              <w:t xml:space="preserve"> Videos</w:t>
            </w:r>
          </w:p>
          <w:p w14:paraId="41EB109E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="Segoe UI Emoji" w:hAnsi="Segoe UI Emoji" w:cs="Segoe UI Emoji"/>
              </w:rPr>
              <w:t>🧑</w:t>
            </w:r>
            <w:r w:rsidRPr="00545E94">
              <w:rPr>
                <w:rFonts w:ascii="Times New Roman" w:hAnsi="Times New Roman" w:cs="Times New Roman"/>
              </w:rPr>
              <w:t>‍</w:t>
            </w:r>
            <w:r w:rsidRPr="00545E94">
              <w:rPr>
                <w:rFonts w:ascii="Segoe UI Emoji" w:hAnsi="Segoe UI Emoji" w:cs="Segoe UI Emoji"/>
              </w:rPr>
              <w:t>🏫</w:t>
            </w:r>
            <w:r w:rsidRPr="00545E94">
              <w:rPr>
                <w:rFonts w:asciiTheme="minorHAnsi" w:hAnsiTheme="minorHAnsi"/>
              </w:rPr>
              <w:t xml:space="preserve"> Whiteboard interactive activity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71E94C98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2 Weeks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1E2C6333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Work with a mentor or senior to undertake assessments, creating care plans.</w:t>
            </w:r>
          </w:p>
          <w:p w14:paraId="27E6584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AD61B0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Gather patient history or shadow other members of the multi-agency team to gain broader knowledge and skills in assessment.</w:t>
            </w:r>
          </w:p>
        </w:tc>
      </w:tr>
      <w:tr w:rsidR="008B1825" w:rsidRPr="00545E94" w14:paraId="1403F502" w14:textId="77777777" w:rsidTr="00A83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4E2F67C3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0BAC8746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74CE3D53" w14:textId="77777777" w:rsidR="008B1825" w:rsidRPr="00545E94" w:rsidRDefault="008B1825" w:rsidP="00A25A18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2713A27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374DBA07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3BE67ADB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Recommended off the job activity = 25 hours. </w:t>
            </w:r>
          </w:p>
        </w:tc>
      </w:tr>
      <w:tr w:rsidR="008B1825" w:rsidRPr="00545E94" w14:paraId="47796229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76DB1235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Month 6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4D567C3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Observation 2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09E7C7F6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Health and safety</w:t>
            </w:r>
          </w:p>
          <w:p w14:paraId="1BEEDF84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Moving and handling</w:t>
            </w:r>
          </w:p>
          <w:p w14:paraId="360198CE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Active participation</w:t>
            </w:r>
          </w:p>
          <w:p w14:paraId="764FE61B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Promoting choice and independence</w:t>
            </w:r>
          </w:p>
          <w:p w14:paraId="723BA0C0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Supporting well-being </w:t>
            </w:r>
          </w:p>
          <w:p w14:paraId="7492EB32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Additional unit criteria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4355CA56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="Segoe UI Emoji" w:hAnsi="Segoe UI Emoji" w:cs="Segoe UI Emoji"/>
              </w:rPr>
              <w:t>👁️</w:t>
            </w:r>
            <w:r w:rsidRPr="00545E94">
              <w:rPr>
                <w:rFonts w:ascii="Times New Roman" w:hAnsi="Times New Roman" w:cs="Times New Roman"/>
              </w:rPr>
              <w:t>‍</w:t>
            </w:r>
            <w:r w:rsidRPr="00545E94">
              <w:rPr>
                <w:rFonts w:ascii="Segoe UI Emoji" w:hAnsi="Segoe UI Emoji" w:cs="Segoe UI Emoji"/>
              </w:rPr>
              <w:t>🗨️</w:t>
            </w:r>
            <w:r w:rsidRPr="00545E94">
              <w:rPr>
                <w:rFonts w:asciiTheme="minorHAnsi" w:hAnsiTheme="minorHAnsi" w:cs="Segoe UI Emoji"/>
              </w:rPr>
              <w:t xml:space="preserve"> Face to face observation </w:t>
            </w:r>
          </w:p>
          <w:p w14:paraId="4D4011BE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2DF59152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t>Approximately 1 hour long with an additional 20-minute feedback session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40D4D4D3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NA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3FF57AE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Additional Off the job training may be set from feedback</w:t>
            </w:r>
          </w:p>
        </w:tc>
      </w:tr>
      <w:tr w:rsidR="008B1825" w:rsidRPr="00545E94" w14:paraId="52A785E9" w14:textId="77777777" w:rsidTr="00A83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16B7A21A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1DD285CE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3063F8D1" w14:textId="77777777" w:rsidR="008B1825" w:rsidRPr="00545E94" w:rsidRDefault="008B1825" w:rsidP="00A25A18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064D409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5CB4CD4E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1F35165C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Recommended off the job activity = 25 hours. </w:t>
            </w:r>
          </w:p>
        </w:tc>
      </w:tr>
      <w:tr w:rsidR="008B1825" w:rsidRPr="00545E94" w14:paraId="482FF84B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7FC92836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 xml:space="preserve">Month 7 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6318A763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Prioritising Health, Safety, and Wellbeing in Care Environments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43DA5FE6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Understand your own responsibilities and the responsibilities of others, relating to health and safety</w:t>
            </w:r>
          </w:p>
          <w:p w14:paraId="2B9DD9B7" w14:textId="77777777" w:rsidR="008B1825" w:rsidRPr="00545E94" w:rsidRDefault="008B1825" w:rsidP="00A25A18">
            <w:pPr>
              <w:pStyle w:val="ListParagraph"/>
              <w:numPr>
                <w:ilvl w:val="0"/>
                <w:numId w:val="32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Be able to carry out own responsibilities for health and safety</w:t>
            </w:r>
          </w:p>
          <w:p w14:paraId="61B60F2E" w14:textId="77777777" w:rsidR="008B1825" w:rsidRPr="00545E94" w:rsidRDefault="008B1825" w:rsidP="00A25A18">
            <w:pPr>
              <w:pStyle w:val="ListParagraph"/>
              <w:numPr>
                <w:ilvl w:val="0"/>
                <w:numId w:val="32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Understand procedures for </w:t>
            </w:r>
            <w:r w:rsidRPr="00545E94">
              <w:rPr>
                <w:rFonts w:asciiTheme="minorHAnsi" w:hAnsiTheme="minorHAnsi"/>
              </w:rPr>
              <w:lastRenderedPageBreak/>
              <w:t>responding to accidents and sudden illness</w:t>
            </w:r>
          </w:p>
          <w:p w14:paraId="20713F6A" w14:textId="77777777" w:rsidR="008B1825" w:rsidRPr="00545E94" w:rsidRDefault="008B1825" w:rsidP="00A25A18">
            <w:pPr>
              <w:pStyle w:val="ListParagraph"/>
              <w:numPr>
                <w:ilvl w:val="0"/>
                <w:numId w:val="32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Be able to reduce the spread of infection</w:t>
            </w:r>
          </w:p>
          <w:p w14:paraId="339A87F8" w14:textId="77777777" w:rsidR="008B1825" w:rsidRPr="00545E94" w:rsidRDefault="008B1825" w:rsidP="00A25A18">
            <w:pPr>
              <w:pStyle w:val="ListParagraph"/>
              <w:numPr>
                <w:ilvl w:val="0"/>
                <w:numId w:val="32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Be able to move and handle equipment and other objects safely</w:t>
            </w:r>
          </w:p>
          <w:p w14:paraId="4A5F135A" w14:textId="77777777" w:rsidR="008B1825" w:rsidRPr="00545E94" w:rsidRDefault="008B1825" w:rsidP="00A25A18">
            <w:pPr>
              <w:pStyle w:val="ListParagraph"/>
              <w:numPr>
                <w:ilvl w:val="0"/>
                <w:numId w:val="32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Be able to handle hazardous substances and materials </w:t>
            </w:r>
          </w:p>
          <w:p w14:paraId="3C7650DE" w14:textId="77777777" w:rsidR="008B1825" w:rsidRPr="00545E94" w:rsidRDefault="008B1825" w:rsidP="00A25A18">
            <w:pPr>
              <w:pStyle w:val="ListParagraph"/>
              <w:numPr>
                <w:ilvl w:val="0"/>
                <w:numId w:val="32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Be able to promote fire safety in the work setting</w:t>
            </w:r>
          </w:p>
          <w:p w14:paraId="22092114" w14:textId="77777777" w:rsidR="008B1825" w:rsidRPr="00545E94" w:rsidRDefault="008B1825" w:rsidP="00A25A18">
            <w:pPr>
              <w:pStyle w:val="ListParagraph"/>
              <w:numPr>
                <w:ilvl w:val="0"/>
                <w:numId w:val="32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Be able to implement security measures in the work setting</w:t>
            </w:r>
          </w:p>
          <w:p w14:paraId="5346BA3B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Manage stress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5B634B9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lastRenderedPageBreak/>
              <w:t xml:space="preserve">Learner will attend a group teaching session and independent learning on these topics then complete a workbook and submit to OneFile. </w:t>
            </w:r>
          </w:p>
          <w:p w14:paraId="0B57B7C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3F30F6B3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Theme="minorHAnsi" w:hAnsiTheme="minorHAnsi" w:cs="Segoe UI Emoji"/>
              </w:rPr>
              <w:lastRenderedPageBreak/>
              <w:t>Assessment methods used with session:</w:t>
            </w:r>
          </w:p>
          <w:p w14:paraId="54750279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27ECC6CE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4193A76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  <w:p w14:paraId="588ACB3A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📄</w:t>
            </w:r>
            <w:r w:rsidRPr="00545E94">
              <w:rPr>
                <w:rFonts w:asciiTheme="minorHAnsi" w:hAnsiTheme="minorHAnsi"/>
              </w:rPr>
              <w:t xml:space="preserve"> Case study  </w:t>
            </w:r>
          </w:p>
          <w:p w14:paraId="5FA3469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✏️</w:t>
            </w:r>
            <w:r w:rsidRPr="00545E94">
              <w:rPr>
                <w:rFonts w:asciiTheme="minorHAnsi" w:hAnsiTheme="minorHAnsi"/>
              </w:rPr>
              <w:t xml:space="preserve"> Workbook</w:t>
            </w:r>
          </w:p>
          <w:p w14:paraId="15D8C702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🚦</w:t>
            </w:r>
            <w:r w:rsidRPr="00545E94">
              <w:rPr>
                <w:rFonts w:asciiTheme="minorHAnsi" w:hAnsiTheme="minorHAnsi"/>
              </w:rPr>
              <w:t xml:space="preserve"> Scenario activity </w:t>
            </w:r>
          </w:p>
          <w:p w14:paraId="385766A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🪞</w:t>
            </w:r>
            <w:r w:rsidRPr="00545E94">
              <w:rPr>
                <w:rFonts w:asciiTheme="minorHAnsi" w:hAnsiTheme="minorHAnsi"/>
              </w:rPr>
              <w:t xml:space="preserve"> Reflection of practice</w:t>
            </w:r>
          </w:p>
          <w:p w14:paraId="0C08EC3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📊</w:t>
            </w:r>
            <w:r w:rsidRPr="00545E94">
              <w:rPr>
                <w:rFonts w:asciiTheme="minorHAnsi" w:hAnsiTheme="minorHAnsi"/>
              </w:rPr>
              <w:t xml:space="preserve"> Quiz showing learning using Poll on teams.</w:t>
            </w:r>
          </w:p>
          <w:p w14:paraId="4D5B60A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👀</w:t>
            </w:r>
            <w:r w:rsidRPr="00545E94">
              <w:rPr>
                <w:rFonts w:asciiTheme="minorHAnsi" w:hAnsiTheme="minorHAnsi"/>
              </w:rPr>
              <w:t xml:space="preserve"> Visual aids</w:t>
            </w:r>
          </w:p>
          <w:p w14:paraId="4598FDD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▶️</w:t>
            </w:r>
            <w:r w:rsidRPr="00545E94">
              <w:rPr>
                <w:rFonts w:asciiTheme="minorHAnsi" w:hAnsiTheme="minorHAnsi"/>
              </w:rPr>
              <w:t xml:space="preserve"> Videos</w:t>
            </w:r>
          </w:p>
          <w:p w14:paraId="194E893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="Segoe UI Emoji" w:hAnsi="Segoe UI Emoji" w:cs="Segoe UI Emoji"/>
              </w:rPr>
              <w:t>🧑</w:t>
            </w:r>
            <w:r w:rsidRPr="00545E94">
              <w:rPr>
                <w:rFonts w:ascii="Times New Roman" w:hAnsi="Times New Roman" w:cs="Times New Roman"/>
              </w:rPr>
              <w:t>‍</w:t>
            </w:r>
            <w:r w:rsidRPr="00545E94">
              <w:rPr>
                <w:rFonts w:ascii="Segoe UI Emoji" w:hAnsi="Segoe UI Emoji" w:cs="Segoe UI Emoji"/>
              </w:rPr>
              <w:t>🏫</w:t>
            </w:r>
            <w:r w:rsidRPr="00545E94">
              <w:rPr>
                <w:rFonts w:asciiTheme="minorHAnsi" w:hAnsiTheme="minorHAnsi"/>
              </w:rPr>
              <w:t xml:space="preserve"> Whiteboard interactive activity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74F26BE6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2 Weeks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132258D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Complete shadowing with mentor on how to create a risk assessment.</w:t>
            </w:r>
          </w:p>
          <w:p w14:paraId="27B79E9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A4C5A01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Discussion with your maintenance team regarding their role with fire safety checks and the environment safety checks. </w:t>
            </w:r>
          </w:p>
          <w:p w14:paraId="6E25ACF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6690F9E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>Research the ‘stress bucket’ model and create your own stress bucket.</w:t>
            </w:r>
          </w:p>
          <w:p w14:paraId="7788E75A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A20686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  <w:b/>
                <w:bCs/>
              </w:rPr>
              <w:t>Optional off the job training activity:</w:t>
            </w:r>
          </w:p>
          <w:p w14:paraId="2852D379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C87937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Create your own risk assessment on yourself before an activity, using the 5 steps of risk assessing, add this to your learner journal. </w:t>
            </w:r>
          </w:p>
        </w:tc>
      </w:tr>
      <w:tr w:rsidR="008B1825" w:rsidRPr="00545E94" w14:paraId="6E69ED50" w14:textId="77777777" w:rsidTr="00A83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73552F75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260A9005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7E43D4AC" w14:textId="77777777" w:rsidR="008B1825" w:rsidRPr="00545E94" w:rsidRDefault="008B1825" w:rsidP="00A25A18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0B42C7EB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1BFC388C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361212D9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Recommended off the job activity = 25hours. </w:t>
            </w:r>
          </w:p>
        </w:tc>
      </w:tr>
      <w:tr w:rsidR="008B1825" w:rsidRPr="00545E94" w14:paraId="2795582F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70C21823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 xml:space="preserve">Month 8 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6124DD2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Witness Testimony 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5E44939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During our review, we will complete a witness testimony with learners’ manager to cover any outstanding </w:t>
            </w:r>
            <w:r w:rsidRPr="00545E94">
              <w:rPr>
                <w:rFonts w:asciiTheme="minorHAnsi" w:hAnsiTheme="minorHAnsi"/>
              </w:rPr>
              <w:lastRenderedPageBreak/>
              <w:t xml:space="preserve">observation criteria. Question will be sent prior to the meeting. 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07DF7FD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="Segoe UI Emoji" w:hAnsi="Segoe UI Emoji" w:cs="Segoe UI Emoji"/>
              </w:rPr>
              <w:lastRenderedPageBreak/>
              <w:t>🧑</w:t>
            </w:r>
            <w:r w:rsidRPr="00545E94">
              <w:rPr>
                <w:rFonts w:ascii="Times New Roman" w:hAnsi="Times New Roman" w:cs="Times New Roman"/>
              </w:rPr>
              <w:t>‍</w:t>
            </w:r>
            <w:r w:rsidRPr="00545E94">
              <w:rPr>
                <w:rFonts w:ascii="Segoe UI Emoji" w:hAnsi="Segoe UI Emoji" w:cs="Segoe UI Emoji"/>
              </w:rPr>
              <w:t>⚖️</w:t>
            </w:r>
            <w:r w:rsidRPr="00545E94">
              <w:rPr>
                <w:rFonts w:asciiTheme="minorHAnsi" w:hAnsiTheme="minorHAnsi" w:cs="Segoe UI Emoji"/>
              </w:rPr>
              <w:t xml:space="preserve"> Witness testimony 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24394A5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NA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44E55AD2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Off the training activity will be discussed at review to ensure tasks have been completed. </w:t>
            </w:r>
          </w:p>
          <w:p w14:paraId="2DDA101E" w14:textId="77777777" w:rsidR="008B1825" w:rsidRPr="00545E94" w:rsidRDefault="008B1825" w:rsidP="00A25A18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ptos" w:hAnsiTheme="minorHAnsi" w:cs="Aptos"/>
              </w:rPr>
            </w:pPr>
            <w:r w:rsidRPr="00545E94">
              <w:rPr>
                <w:rFonts w:asciiTheme="minorHAnsi" w:eastAsia="Aptos" w:hAnsiTheme="minorHAnsi" w:cs="Aptos"/>
              </w:rPr>
              <w:t>Watch video on Self-neglect</w:t>
            </w:r>
          </w:p>
          <w:p w14:paraId="21A922F8" w14:textId="77777777" w:rsidR="008B1825" w:rsidRPr="00545E94" w:rsidRDefault="008B1825" w:rsidP="00A25A18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6">
              <w:r w:rsidRPr="00545E94">
                <w:rPr>
                  <w:rStyle w:val="Hyperlink"/>
                  <w:rFonts w:asciiTheme="minorHAnsi" w:eastAsia="Aptos" w:hAnsiTheme="minorHAnsi" w:cs="Aptos"/>
                  <w:color w:val="467886"/>
                </w:rPr>
                <w:t>https://youtu.be/FWiiLhoyFvs</w:t>
              </w:r>
            </w:hyperlink>
          </w:p>
          <w:p w14:paraId="70AF564A" w14:textId="77777777" w:rsidR="008B1825" w:rsidRPr="00545E94" w:rsidRDefault="008B1825" w:rsidP="00A25A18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ptos" w:hAnsiTheme="minorHAnsi" w:cs="Aptos"/>
              </w:rPr>
            </w:pPr>
            <w:r w:rsidRPr="00545E94">
              <w:rPr>
                <w:rFonts w:asciiTheme="minorHAnsi" w:eastAsia="Aptos" w:hAnsiTheme="minorHAnsi" w:cs="Aptos"/>
              </w:rPr>
              <w:t xml:space="preserve">Watch this Case Study to expand knowledge on safeguarding duties: </w:t>
            </w:r>
          </w:p>
          <w:p w14:paraId="118E38B1" w14:textId="77777777" w:rsidR="008B1825" w:rsidRPr="00545E94" w:rsidRDefault="008B1825" w:rsidP="00A25A18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7">
              <w:r w:rsidRPr="00545E94">
                <w:rPr>
                  <w:rStyle w:val="Hyperlink"/>
                  <w:rFonts w:asciiTheme="minorHAnsi" w:eastAsia="Aptos" w:hAnsiTheme="minorHAnsi" w:cs="Aptos"/>
                  <w:color w:val="467886"/>
                </w:rPr>
                <w:t>https://youtu.be/by-IN3EiPWg</w:t>
              </w:r>
            </w:hyperlink>
          </w:p>
          <w:p w14:paraId="18218FAE" w14:textId="77777777" w:rsidR="008B1825" w:rsidRPr="00545E94" w:rsidRDefault="008B1825" w:rsidP="00A25A18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ptos" w:hAnsiTheme="minorHAnsi" w:cs="Aptos"/>
              </w:rPr>
            </w:pPr>
            <w:r w:rsidRPr="00545E94">
              <w:rPr>
                <w:rFonts w:asciiTheme="minorHAnsi" w:eastAsia="Aptos" w:hAnsiTheme="minorHAnsi" w:cs="Aptos"/>
              </w:rPr>
              <w:t>Shadow mentor on risk assessing, including generic and individual risk assessments.</w:t>
            </w:r>
          </w:p>
          <w:p w14:paraId="5A91D496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B1825" w:rsidRPr="00545E94" w14:paraId="60D34D88" w14:textId="77777777" w:rsidTr="00A83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2764C6D0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602BD4D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0C90BCDC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27A9F05B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3D76A1E2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0B2D383E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Recommended off the job activity = 25 hours. </w:t>
            </w:r>
          </w:p>
        </w:tc>
      </w:tr>
      <w:tr w:rsidR="008B1825" w:rsidRPr="00545E94" w14:paraId="6181E844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25523E4A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Month 8 - 11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5F2C553A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Additional Units of diploma 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42CE82B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Varied, additional units will be selected on the planning meeting to relate to the learner’s role and career aims.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07787401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👥</w:t>
            </w:r>
            <w:r w:rsidRPr="00545E94">
              <w:rPr>
                <w:rFonts w:asciiTheme="minorHAnsi" w:hAnsiTheme="minorHAnsi" w:cs="Segoe UI Emoji"/>
              </w:rPr>
              <w:t xml:space="preserve"> </w:t>
            </w:r>
            <w:r w:rsidRPr="00545E94">
              <w:rPr>
                <w:rFonts w:asciiTheme="minorHAnsi" w:hAnsiTheme="minorHAnsi"/>
              </w:rPr>
              <w:t>One to one sessions</w:t>
            </w:r>
          </w:p>
          <w:p w14:paraId="33070A9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💻</w:t>
            </w:r>
            <w:r w:rsidRPr="00545E94">
              <w:rPr>
                <w:rFonts w:asciiTheme="minorHAnsi" w:hAnsiTheme="minorHAnsi" w:cs="Segoe UI Emoji"/>
              </w:rPr>
              <w:t xml:space="preserve"> </w:t>
            </w:r>
            <w:r w:rsidRPr="00545E94">
              <w:rPr>
                <w:rFonts w:asciiTheme="minorHAnsi" w:hAnsiTheme="minorHAnsi"/>
              </w:rPr>
              <w:t>Webinars</w:t>
            </w:r>
          </w:p>
          <w:p w14:paraId="302D9CC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📚</w:t>
            </w:r>
            <w:r w:rsidRPr="00545E94">
              <w:rPr>
                <w:rFonts w:asciiTheme="minorHAnsi" w:hAnsiTheme="minorHAnsi" w:cs="Segoe UI Emoji"/>
              </w:rPr>
              <w:t xml:space="preserve"> </w:t>
            </w:r>
            <w:r w:rsidRPr="00545E94">
              <w:rPr>
                <w:rFonts w:asciiTheme="minorHAnsi" w:hAnsiTheme="minorHAnsi"/>
              </w:rPr>
              <w:t>Fact sheet resources</w:t>
            </w:r>
          </w:p>
          <w:p w14:paraId="60E4E718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▶️</w:t>
            </w:r>
            <w:r w:rsidRPr="00545E94">
              <w:rPr>
                <w:rFonts w:asciiTheme="minorHAnsi" w:hAnsiTheme="minorHAnsi"/>
              </w:rPr>
              <w:t xml:space="preserve"> Videos</w:t>
            </w:r>
          </w:p>
          <w:p w14:paraId="48826B4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✏️</w:t>
            </w:r>
            <w:r w:rsidRPr="00545E94">
              <w:rPr>
                <w:rFonts w:asciiTheme="minorHAnsi" w:hAnsiTheme="minorHAnsi" w:cs="Segoe UI Emoji"/>
              </w:rPr>
              <w:t xml:space="preserve"> Workbook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4E5A10F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7049472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Complete shadowing with your team leader, nurse or district nurse on pressure area checks, wound care or physiological measurements.</w:t>
            </w:r>
          </w:p>
          <w:p w14:paraId="463B1C8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4C12E0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  <w:b/>
                <w:bCs/>
              </w:rPr>
              <w:t>Optional off the job training activity:</w:t>
            </w:r>
          </w:p>
          <w:p w14:paraId="62104A2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5F9215E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Shadow other team members to learn how to make a referral to involve other professionals.</w:t>
            </w:r>
          </w:p>
        </w:tc>
      </w:tr>
      <w:tr w:rsidR="008B1825" w:rsidRPr="00545E94" w14:paraId="7FAB7334" w14:textId="77777777" w:rsidTr="00A83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4FB85FBB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6F3D5967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1F9BC7C5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364B941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0C7C8FF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21ACDD1D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Recommended off the job activity = 25 hours</w:t>
            </w:r>
          </w:p>
        </w:tc>
      </w:tr>
      <w:tr w:rsidR="008B1825" w:rsidRPr="00545E94" w14:paraId="378E34F8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6F6F91A4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Month 11 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2633353E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EPA preparation session 1 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158E5E52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•</w:t>
            </w:r>
            <w:r w:rsidRPr="00545E94">
              <w:rPr>
                <w:rFonts w:asciiTheme="minorHAnsi" w:hAnsiTheme="minorHAnsi"/>
              </w:rPr>
              <w:tab/>
              <w:t>Introduction to Highfield site and EPA resources</w:t>
            </w:r>
          </w:p>
          <w:p w14:paraId="11C53E9E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</w:rPr>
              <w:t>•</w:t>
            </w:r>
            <w:r w:rsidRPr="00545E94">
              <w:rPr>
                <w:rFonts w:asciiTheme="minorHAnsi" w:hAnsiTheme="minorHAnsi"/>
              </w:rPr>
              <w:tab/>
              <w:t>First deep dive into the professional discussion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56FFEA2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👥</w:t>
            </w:r>
            <w:r w:rsidRPr="00545E94">
              <w:rPr>
                <w:rFonts w:asciiTheme="minorHAnsi" w:hAnsiTheme="minorHAnsi"/>
              </w:rPr>
              <w:t xml:space="preserve"> One to one session</w:t>
            </w:r>
          </w:p>
          <w:p w14:paraId="32C76B5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🏢</w:t>
            </w:r>
            <w:r w:rsidRPr="00545E94">
              <w:rPr>
                <w:rFonts w:asciiTheme="minorHAnsi" w:hAnsiTheme="minorHAnsi"/>
              </w:rPr>
              <w:t xml:space="preserve"> Highfield resources</w:t>
            </w:r>
          </w:p>
          <w:p w14:paraId="276E65F1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🪞</w:t>
            </w:r>
            <w:r w:rsidRPr="00545E94">
              <w:rPr>
                <w:rFonts w:asciiTheme="minorHAnsi" w:hAnsiTheme="minorHAnsi"/>
              </w:rPr>
              <w:t xml:space="preserve"> Reflection</w:t>
            </w:r>
          </w:p>
          <w:p w14:paraId="514986E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 </w:t>
            </w:r>
            <w:r w:rsidRPr="00545E94">
              <w:rPr>
                <w:rFonts w:ascii="Segoe UI Emoji" w:hAnsi="Segoe UI Emoji" w:cs="Segoe UI Emoji"/>
              </w:rPr>
              <w:t>🗣️</w:t>
            </w:r>
            <w:r w:rsidRPr="00545E94">
              <w:rPr>
                <w:rFonts w:asciiTheme="minorHAnsi" w:hAnsiTheme="minorHAnsi"/>
              </w:rPr>
              <w:t xml:space="preserve"> Discussion </w:t>
            </w:r>
          </w:p>
          <w:p w14:paraId="0CC8EFD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🎭</w:t>
            </w:r>
            <w:r w:rsidRPr="00545E94">
              <w:rPr>
                <w:rFonts w:asciiTheme="minorHAnsi" w:hAnsiTheme="minorHAnsi"/>
              </w:rPr>
              <w:t xml:space="preserve"> Scenario examples </w:t>
            </w:r>
          </w:p>
          <w:p w14:paraId="13A4B24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="Segoe UI Emoji" w:hAnsi="Segoe UI Emoji" w:cs="Segoe UI Emoji"/>
              </w:rPr>
              <w:t>📋</w:t>
            </w:r>
            <w:r w:rsidRPr="00545E94">
              <w:rPr>
                <w:rFonts w:asciiTheme="minorHAnsi" w:hAnsiTheme="minorHAnsi"/>
              </w:rPr>
              <w:t xml:space="preserve"> Complete professional discussion log notes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30579AE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2 Weeks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2BDEF666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Reflect on legislations and standards relating to role, document in logbook provided</w:t>
            </w:r>
          </w:p>
          <w:p w14:paraId="239F7668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B1825" w:rsidRPr="00545E94" w14:paraId="21EB60C0" w14:textId="77777777" w:rsidTr="00A83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6592E8FB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5000CBA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4992E4FF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2367DE1C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62C098FC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11B9D9F6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Recommended off the job activity = 25hours</w:t>
            </w:r>
          </w:p>
        </w:tc>
      </w:tr>
      <w:tr w:rsidR="008B1825" w:rsidRPr="00545E94" w14:paraId="3493DD03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5DEB69EF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 xml:space="preserve">Month 12 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2B4BDAE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EPA Preparation session 2 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1819AB09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Complete first practice professional discussion</w:t>
            </w:r>
          </w:p>
          <w:p w14:paraId="2BC326F4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Feedback from note preparation</w:t>
            </w:r>
          </w:p>
          <w:p w14:paraId="78BA1855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</w:rPr>
              <w:t>Discuss and set self-assessment template to be completed</w:t>
            </w:r>
            <w:r w:rsidRPr="00545E94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16446FD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✍️</w:t>
            </w:r>
            <w:r w:rsidRPr="00545E94">
              <w:rPr>
                <w:rFonts w:asciiTheme="minorHAnsi" w:hAnsiTheme="minorHAnsi" w:cs="Segoe UI Emoji"/>
              </w:rPr>
              <w:t xml:space="preserve"> Self-assessment </w:t>
            </w:r>
          </w:p>
          <w:p w14:paraId="5A83416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👥</w:t>
            </w:r>
            <w:r w:rsidRPr="00545E94">
              <w:rPr>
                <w:rFonts w:asciiTheme="minorHAnsi" w:hAnsiTheme="minorHAnsi"/>
              </w:rPr>
              <w:t xml:space="preserve"> One to one session</w:t>
            </w:r>
          </w:p>
          <w:p w14:paraId="7871E6E2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🏢</w:t>
            </w:r>
            <w:r w:rsidRPr="00545E94">
              <w:rPr>
                <w:rFonts w:asciiTheme="minorHAnsi" w:hAnsiTheme="minorHAnsi"/>
              </w:rPr>
              <w:t xml:space="preserve"> Highfield resources</w:t>
            </w:r>
          </w:p>
          <w:p w14:paraId="44B368B5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🪞</w:t>
            </w:r>
            <w:r w:rsidRPr="00545E94">
              <w:rPr>
                <w:rFonts w:asciiTheme="minorHAnsi" w:hAnsiTheme="minorHAnsi"/>
              </w:rPr>
              <w:t xml:space="preserve"> Reflection</w:t>
            </w:r>
          </w:p>
          <w:p w14:paraId="31C4C44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 </w:t>
            </w:r>
            <w:r w:rsidRPr="00545E94">
              <w:rPr>
                <w:rFonts w:ascii="Segoe UI Emoji" w:hAnsi="Segoe UI Emoji" w:cs="Segoe UI Emoji"/>
              </w:rPr>
              <w:t>🗣️</w:t>
            </w:r>
            <w:r w:rsidRPr="00545E94">
              <w:rPr>
                <w:rFonts w:asciiTheme="minorHAnsi" w:hAnsiTheme="minorHAnsi"/>
              </w:rPr>
              <w:t xml:space="preserve"> Discussion </w:t>
            </w:r>
          </w:p>
          <w:p w14:paraId="64AB313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🎭</w:t>
            </w:r>
            <w:r w:rsidRPr="00545E94">
              <w:rPr>
                <w:rFonts w:asciiTheme="minorHAnsi" w:hAnsiTheme="minorHAnsi"/>
              </w:rPr>
              <w:t xml:space="preserve"> Scenario examples </w:t>
            </w:r>
          </w:p>
          <w:p w14:paraId="168CA949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="Segoe UI Emoji" w:hAnsi="Segoe UI Emoji" w:cs="Segoe UI Emoji"/>
              </w:rPr>
              <w:lastRenderedPageBreak/>
              <w:t>📋</w:t>
            </w:r>
            <w:r w:rsidRPr="00545E94">
              <w:rPr>
                <w:rFonts w:asciiTheme="minorHAnsi" w:hAnsiTheme="minorHAnsi"/>
              </w:rPr>
              <w:t xml:space="preserve"> Complete professional discussion log notes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2D470AD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2 Weeks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1978CD14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Mandatory Training, including eLearning to be completed.</w:t>
            </w:r>
          </w:p>
          <w:p w14:paraId="4A60375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83875A6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  <w:b/>
                <w:bCs/>
              </w:rPr>
              <w:t>Optional off the job training activity:</w:t>
            </w:r>
          </w:p>
          <w:p w14:paraId="5906481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10915B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Complete research on own council mental health strategy scheme, write a reflection in your logbook. </w:t>
            </w:r>
          </w:p>
        </w:tc>
      </w:tr>
      <w:tr w:rsidR="008B1825" w:rsidRPr="00545E94" w14:paraId="38275BFD" w14:textId="77777777" w:rsidTr="00A83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27927E67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3A0805BE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60D11912" w14:textId="77777777" w:rsidR="008B1825" w:rsidRPr="00545E94" w:rsidRDefault="008B1825" w:rsidP="00A25A18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50BBB99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4CCB4E23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2E8179B8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Recommended off the job activity 25 hours. </w:t>
            </w:r>
          </w:p>
        </w:tc>
      </w:tr>
      <w:tr w:rsidR="008B1825" w:rsidRPr="00545E94" w14:paraId="5E9CD356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5900D213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 xml:space="preserve">Month 13 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0F88029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EPA preparation session 3 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6FD80C9B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Complete second practice professional discussion</w:t>
            </w:r>
          </w:p>
          <w:p w14:paraId="4E688786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Preparation for mock</w:t>
            </w:r>
          </w:p>
          <w:p w14:paraId="1B240B34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Feedback from self-assessments</w:t>
            </w:r>
          </w:p>
          <w:p w14:paraId="50CE9677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</w:rPr>
              <w:t>Discuss and set Mock multiple-choice assessment</w:t>
            </w:r>
            <w:r w:rsidRPr="00545E94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206F458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  <w:r w:rsidRPr="00545E94">
              <w:rPr>
                <w:rFonts w:ascii="Segoe UI Emoji" w:hAnsi="Segoe UI Emoji" w:cs="Segoe UI Emoji"/>
              </w:rPr>
              <w:t>🔘</w:t>
            </w:r>
            <w:r w:rsidRPr="00545E94">
              <w:rPr>
                <w:rFonts w:asciiTheme="minorHAnsi" w:hAnsiTheme="minorHAnsi" w:cs="Segoe UI Emoji"/>
              </w:rPr>
              <w:t xml:space="preserve"> Multiple choice Mock</w:t>
            </w:r>
          </w:p>
          <w:p w14:paraId="67C9F30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🔄</w:t>
            </w:r>
            <w:r w:rsidRPr="00545E94">
              <w:rPr>
                <w:rFonts w:asciiTheme="minorHAnsi" w:hAnsiTheme="minorHAnsi" w:cs="Segoe UI Emoji"/>
              </w:rPr>
              <w:t xml:space="preserve"> Feedback </w:t>
            </w:r>
          </w:p>
          <w:p w14:paraId="497E125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✍️</w:t>
            </w:r>
            <w:r w:rsidRPr="00545E94">
              <w:rPr>
                <w:rFonts w:asciiTheme="minorHAnsi" w:hAnsiTheme="minorHAnsi"/>
              </w:rPr>
              <w:t xml:space="preserve"> Self-assessment </w:t>
            </w:r>
          </w:p>
          <w:p w14:paraId="04934F0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👥</w:t>
            </w:r>
            <w:r w:rsidRPr="00545E94">
              <w:rPr>
                <w:rFonts w:asciiTheme="minorHAnsi" w:hAnsiTheme="minorHAnsi"/>
              </w:rPr>
              <w:t xml:space="preserve"> One to one session</w:t>
            </w:r>
          </w:p>
          <w:p w14:paraId="224C9AB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🏢</w:t>
            </w:r>
            <w:r w:rsidRPr="00545E94">
              <w:rPr>
                <w:rFonts w:asciiTheme="minorHAnsi" w:hAnsiTheme="minorHAnsi"/>
              </w:rPr>
              <w:t xml:space="preserve"> Highfield resources</w:t>
            </w:r>
          </w:p>
          <w:p w14:paraId="6FD71A2A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🪞</w:t>
            </w:r>
            <w:r w:rsidRPr="00545E94">
              <w:rPr>
                <w:rFonts w:asciiTheme="minorHAnsi" w:hAnsiTheme="minorHAnsi"/>
              </w:rPr>
              <w:t xml:space="preserve"> Reflection</w:t>
            </w:r>
          </w:p>
          <w:p w14:paraId="2A13C15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</w:rPr>
              <w:t xml:space="preserve"> </w:t>
            </w:r>
            <w:r w:rsidRPr="00545E94">
              <w:rPr>
                <w:rFonts w:ascii="Segoe UI Emoji" w:hAnsi="Segoe UI Emoji" w:cs="Segoe UI Emoji"/>
              </w:rPr>
              <w:t>🗣️</w:t>
            </w:r>
            <w:r w:rsidRPr="00545E94">
              <w:rPr>
                <w:rFonts w:asciiTheme="minorHAnsi" w:hAnsiTheme="minorHAnsi"/>
              </w:rPr>
              <w:t xml:space="preserve"> Discussion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52EDA2E3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2 Weeks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018ECEB6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Research different types of dementia, create a reflection in your learner journal </w:t>
            </w:r>
          </w:p>
        </w:tc>
      </w:tr>
      <w:tr w:rsidR="008B1825" w:rsidRPr="00545E94" w14:paraId="130ADFB8" w14:textId="77777777" w:rsidTr="00A83F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4164856D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485F7D37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12537FEC" w14:textId="77777777" w:rsidR="008B1825" w:rsidRPr="00545E94" w:rsidRDefault="008B1825" w:rsidP="00A25A18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285F4B8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 Emoji"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6AE0C511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4BF50D45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Recommended off the job activity = 25 hours. </w:t>
            </w:r>
          </w:p>
        </w:tc>
      </w:tr>
      <w:tr w:rsidR="008B1825" w:rsidRPr="00545E94" w14:paraId="38DEC7BA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23354C8B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Month 14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4EC63AE6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EPA Preparation session 4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25CE718F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Feedback on Multiple choice Mock, go through any incorrect answers</w:t>
            </w:r>
          </w:p>
          <w:p w14:paraId="7BE732EB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Complete professional discussion mock, provide feedback </w:t>
            </w:r>
          </w:p>
          <w:p w14:paraId="6F995582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</w:rPr>
              <w:lastRenderedPageBreak/>
              <w:t>Ensure off the job hours are completed</w:t>
            </w:r>
            <w:r w:rsidRPr="00545E94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68724B0B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Discuss career growth, next steps  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03B5D7B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lastRenderedPageBreak/>
              <w:t>👥</w:t>
            </w:r>
            <w:r w:rsidRPr="00545E94">
              <w:rPr>
                <w:rFonts w:asciiTheme="minorHAnsi" w:hAnsiTheme="minorHAnsi"/>
              </w:rPr>
              <w:t xml:space="preserve"> One to one session</w:t>
            </w:r>
          </w:p>
          <w:p w14:paraId="72213E7A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🏢</w:t>
            </w:r>
            <w:r w:rsidRPr="00545E94">
              <w:rPr>
                <w:rFonts w:asciiTheme="minorHAnsi" w:hAnsiTheme="minorHAnsi"/>
              </w:rPr>
              <w:t xml:space="preserve"> Highfield resources</w:t>
            </w:r>
          </w:p>
          <w:p w14:paraId="0066B49A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🪞</w:t>
            </w:r>
            <w:r w:rsidRPr="00545E94">
              <w:rPr>
                <w:rFonts w:asciiTheme="minorHAnsi" w:hAnsiTheme="minorHAnsi"/>
              </w:rPr>
              <w:t xml:space="preserve"> Reflection</w:t>
            </w:r>
          </w:p>
          <w:p w14:paraId="7F2B292B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 </w:t>
            </w:r>
            <w:r w:rsidRPr="00545E94">
              <w:rPr>
                <w:rFonts w:ascii="Segoe UI Emoji" w:hAnsi="Segoe UI Emoji" w:cs="Segoe UI Emoji"/>
              </w:rPr>
              <w:t>🗣️</w:t>
            </w:r>
            <w:r w:rsidRPr="00545E94">
              <w:rPr>
                <w:rFonts w:asciiTheme="minorHAnsi" w:hAnsiTheme="minorHAnsi"/>
              </w:rPr>
              <w:t xml:space="preserve"> Discussion</w:t>
            </w:r>
          </w:p>
          <w:p w14:paraId="35D763CA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🔘</w:t>
            </w:r>
            <w:r w:rsidRPr="00545E94">
              <w:rPr>
                <w:rFonts w:asciiTheme="minorHAnsi" w:hAnsiTheme="minorHAnsi"/>
              </w:rPr>
              <w:t xml:space="preserve"> Multiple choice Mock</w:t>
            </w:r>
          </w:p>
          <w:p w14:paraId="231C0657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="Segoe UI Emoji" w:hAnsi="Segoe UI Emoji" w:cs="Segoe UI Emoji"/>
              </w:rPr>
              <w:t>🔄</w:t>
            </w:r>
            <w:r w:rsidRPr="00545E94">
              <w:rPr>
                <w:rFonts w:asciiTheme="minorHAnsi" w:hAnsiTheme="minorHAnsi"/>
              </w:rPr>
              <w:t xml:space="preserve"> Feedback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052BF5C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lastRenderedPageBreak/>
              <w:t xml:space="preserve">2 Weeks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028163D0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Ensure all off the job hours are completed </w:t>
            </w:r>
          </w:p>
        </w:tc>
      </w:tr>
      <w:tr w:rsidR="008B1825" w:rsidRPr="00545E94" w14:paraId="61041A4E" w14:textId="77777777" w:rsidTr="00A83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55A10802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545E94">
              <w:rPr>
                <w:rFonts w:asciiTheme="minorHAnsi" w:hAnsiTheme="minorHAnsi"/>
              </w:rPr>
              <w:t>Month 14</w:t>
            </w:r>
          </w:p>
        </w:tc>
        <w:tc>
          <w:tcPr>
            <w:tcW w:w="1840" w:type="dxa"/>
            <w:shd w:val="clear" w:color="auto" w:fill="FFEACA" w:themeFill="accent4" w:themeFillTint="33"/>
          </w:tcPr>
          <w:p w14:paraId="1DBD129D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Gateway and final assessments </w:t>
            </w:r>
          </w:p>
        </w:tc>
        <w:tc>
          <w:tcPr>
            <w:tcW w:w="2486" w:type="dxa"/>
            <w:shd w:val="clear" w:color="auto" w:fill="FFEACA" w:themeFill="accent4" w:themeFillTint="33"/>
          </w:tcPr>
          <w:p w14:paraId="797FDB5C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Final checks for off the job training aim</w:t>
            </w:r>
          </w:p>
          <w:p w14:paraId="390F5FD1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Gateway discussion</w:t>
            </w:r>
          </w:p>
          <w:p w14:paraId="1DDBB775" w14:textId="77777777" w:rsidR="008B1825" w:rsidRPr="00545E94" w:rsidRDefault="008B1825" w:rsidP="00A25A18">
            <w:pPr>
              <w:pStyle w:val="ListParagraph"/>
              <w:numPr>
                <w:ilvl w:val="0"/>
                <w:numId w:val="34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</w:rPr>
              <w:t>Complete gateway documents</w:t>
            </w:r>
          </w:p>
          <w:p w14:paraId="1119D7E0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  <w:p w14:paraId="277B7415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>After the documents are signed, this will then be sent to Highfield who will contact learner to arrange final assessment dates.</w:t>
            </w:r>
          </w:p>
        </w:tc>
        <w:tc>
          <w:tcPr>
            <w:tcW w:w="2385" w:type="dxa"/>
            <w:shd w:val="clear" w:color="auto" w:fill="FFEACA" w:themeFill="accent4" w:themeFillTint="33"/>
          </w:tcPr>
          <w:p w14:paraId="46211CF3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="Segoe UI Emoji" w:hAnsi="Segoe UI Emoji" w:cs="Segoe UI Emoji"/>
              </w:rPr>
              <w:t>🗣️</w:t>
            </w:r>
            <w:r w:rsidRPr="00545E94">
              <w:rPr>
                <w:rFonts w:asciiTheme="minorHAnsi" w:hAnsiTheme="minorHAnsi"/>
              </w:rPr>
              <w:t xml:space="preserve"> Discussion</w:t>
            </w:r>
          </w:p>
          <w:p w14:paraId="7F606F83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="Segoe UI Emoji" w:hAnsi="Segoe UI Emoji" w:cs="Segoe UI Emoji"/>
              </w:rPr>
              <w:t>✒️</w:t>
            </w:r>
            <w:r w:rsidRPr="00545E94">
              <w:rPr>
                <w:rFonts w:asciiTheme="minorHAnsi" w:hAnsiTheme="minorHAnsi" w:cs="Segoe UI Emoji"/>
              </w:rPr>
              <w:t xml:space="preserve"> Sign forms</w:t>
            </w:r>
            <w:r w:rsidRPr="00545E94">
              <w:rPr>
                <w:rFonts w:asciiTheme="minorHAnsi" w:hAnsiTheme="minorHAnsi" w:cs="Segoe UI Emoji"/>
                <w:b/>
                <w:bCs/>
              </w:rPr>
              <w:t xml:space="preserve"> </w:t>
            </w:r>
          </w:p>
        </w:tc>
        <w:tc>
          <w:tcPr>
            <w:tcW w:w="1548" w:type="dxa"/>
            <w:shd w:val="clear" w:color="auto" w:fill="FFEACA" w:themeFill="accent4" w:themeFillTint="33"/>
          </w:tcPr>
          <w:p w14:paraId="31A3019B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Forms to be signed and sent back on the same day </w:t>
            </w:r>
          </w:p>
        </w:tc>
        <w:tc>
          <w:tcPr>
            <w:tcW w:w="4243" w:type="dxa"/>
            <w:shd w:val="clear" w:color="auto" w:fill="FFEACA" w:themeFill="accent4" w:themeFillTint="33"/>
          </w:tcPr>
          <w:p w14:paraId="55816B74" w14:textId="77777777" w:rsidR="008B1825" w:rsidRPr="00545E94" w:rsidRDefault="008B1825" w:rsidP="00A25A1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5E94">
              <w:rPr>
                <w:rFonts w:asciiTheme="minorHAnsi" w:hAnsiTheme="minorHAnsi"/>
              </w:rPr>
              <w:t xml:space="preserve">Off the job training checks </w:t>
            </w:r>
          </w:p>
        </w:tc>
      </w:tr>
      <w:tr w:rsidR="008B1825" w:rsidRPr="00545E94" w14:paraId="208CC4B1" w14:textId="77777777" w:rsidTr="00A83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FFEACA" w:themeFill="accent4" w:themeFillTint="33"/>
          </w:tcPr>
          <w:p w14:paraId="75720204" w14:textId="77777777" w:rsidR="008B1825" w:rsidRPr="00545E94" w:rsidRDefault="008B1825" w:rsidP="00A25A18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840" w:type="dxa"/>
            <w:shd w:val="clear" w:color="auto" w:fill="FFEACA" w:themeFill="accent4" w:themeFillTint="33"/>
          </w:tcPr>
          <w:p w14:paraId="31C451EF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86" w:type="dxa"/>
            <w:shd w:val="clear" w:color="auto" w:fill="FFEACA" w:themeFill="accent4" w:themeFillTint="33"/>
          </w:tcPr>
          <w:p w14:paraId="538808AD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5" w:type="dxa"/>
            <w:shd w:val="clear" w:color="auto" w:fill="FFEACA" w:themeFill="accent4" w:themeFillTint="33"/>
          </w:tcPr>
          <w:p w14:paraId="24C1C04C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48" w:type="dxa"/>
            <w:shd w:val="clear" w:color="auto" w:fill="FFEACA" w:themeFill="accent4" w:themeFillTint="33"/>
          </w:tcPr>
          <w:p w14:paraId="37FAE938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43" w:type="dxa"/>
            <w:shd w:val="clear" w:color="auto" w:fill="FFEACA" w:themeFill="accent4" w:themeFillTint="33"/>
          </w:tcPr>
          <w:p w14:paraId="2FD1D95E" w14:textId="77777777" w:rsidR="008B1825" w:rsidRPr="00545E94" w:rsidRDefault="008B1825" w:rsidP="00A25A1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45E94">
              <w:rPr>
                <w:rFonts w:asciiTheme="minorHAnsi" w:hAnsiTheme="minorHAnsi"/>
                <w:b/>
                <w:bCs/>
              </w:rPr>
              <w:t xml:space="preserve">Total off the job hours = 300. </w:t>
            </w:r>
          </w:p>
        </w:tc>
      </w:tr>
    </w:tbl>
    <w:p w14:paraId="09AA74AB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525CD1DB" w14:textId="1B371AE0" w:rsidR="00F3736A" w:rsidRPr="00A83F13" w:rsidRDefault="00F3736A" w:rsidP="00830C8C">
      <w:pPr>
        <w:pStyle w:val="Heading3"/>
        <w:spacing w:line="360" w:lineRule="auto"/>
        <w:rPr>
          <w:b/>
          <w:bCs/>
          <w:color w:val="F79A00" w:themeColor="accent4"/>
        </w:rPr>
      </w:pPr>
      <w:r w:rsidRPr="00A83F13">
        <w:rPr>
          <w:b/>
          <w:bCs/>
          <w:color w:val="F79A00" w:themeColor="accent4"/>
        </w:rPr>
        <w:t>Career Development &amp; Support</w:t>
      </w:r>
    </w:p>
    <w:p w14:paraId="597CE14A" w14:textId="0000616F" w:rsidR="00C16659" w:rsidRPr="00AD284A" w:rsidRDefault="00C16659" w:rsidP="00C16659">
      <w:pPr>
        <w:rPr>
          <w:b/>
          <w:bCs/>
          <w:color w:val="1F3E81" w:themeColor="accent1"/>
        </w:rPr>
      </w:pPr>
      <w:r w:rsidRPr="00A83F13">
        <w:rPr>
          <w:b/>
          <w:bCs/>
          <w:color w:val="F79A00" w:themeColor="accent4"/>
        </w:rPr>
        <w:t>Career Information, Advice and Guidance Assessment</w:t>
      </w:r>
      <w:r w:rsidR="00AD284A">
        <w:rPr>
          <w:b/>
          <w:bCs/>
          <w:color w:val="1F3E81" w:themeColor="accent1"/>
        </w:rPr>
        <w:br/>
      </w:r>
      <w:r>
        <w:t>Completed when apprentice reaches 75% progress on their e-portfolio.</w:t>
      </w:r>
    </w:p>
    <w:p w14:paraId="26DBAB07" w14:textId="5648D0C7" w:rsidR="00C16659" w:rsidRPr="00AD284A" w:rsidRDefault="00C16659" w:rsidP="00C16659">
      <w:pPr>
        <w:rPr>
          <w:b/>
          <w:bCs/>
          <w:color w:val="1F3E81" w:themeColor="accent1"/>
        </w:rPr>
      </w:pPr>
      <w:r w:rsidRPr="00A83F13">
        <w:rPr>
          <w:b/>
          <w:bCs/>
          <w:color w:val="F79A00" w:themeColor="accent4"/>
        </w:rPr>
        <w:t>Formal Progress Reviews</w:t>
      </w:r>
      <w:r w:rsidR="00AD284A">
        <w:rPr>
          <w:b/>
          <w:bCs/>
          <w:color w:val="1F3E81" w:themeColor="accent1"/>
        </w:rPr>
        <w:br/>
      </w:r>
      <w:r>
        <w:t xml:space="preserve">Every 10 – </w:t>
      </w:r>
      <w:proofErr w:type="gramStart"/>
      <w:r>
        <w:t>12  weeks</w:t>
      </w:r>
      <w:proofErr w:type="gramEnd"/>
      <w:r>
        <w:t xml:space="preserve"> with line manager, apprentice and coach.</w:t>
      </w:r>
    </w:p>
    <w:p w14:paraId="4EA2F72C" w14:textId="6F9D60C2" w:rsidR="00F3736A" w:rsidRPr="00AD284A" w:rsidRDefault="00C16659" w:rsidP="00C16659">
      <w:pPr>
        <w:rPr>
          <w:b/>
          <w:bCs/>
          <w:color w:val="1F3E81" w:themeColor="accent1"/>
        </w:rPr>
      </w:pPr>
      <w:r w:rsidRPr="00A83F13">
        <w:rPr>
          <w:b/>
          <w:bCs/>
          <w:color w:val="F79A00" w:themeColor="accent4"/>
        </w:rPr>
        <w:lastRenderedPageBreak/>
        <w:t>1-2-1 Coaching Sessions</w:t>
      </w:r>
      <w:r w:rsidR="00AD284A">
        <w:rPr>
          <w:b/>
          <w:bCs/>
          <w:color w:val="1F3E81" w:themeColor="accent1"/>
        </w:rPr>
        <w:br/>
      </w:r>
      <w:r>
        <w:t>Every 4-6 weeks (frequency increases for additional support needs).</w:t>
      </w:r>
    </w:p>
    <w:p w14:paraId="71B99F34" w14:textId="77777777" w:rsidR="00AC3533" w:rsidRDefault="00AC3533" w:rsidP="00047B95">
      <w:pPr>
        <w:pBdr>
          <w:bottom w:val="dashDotStroked" w:sz="24" w:space="1" w:color="C6D3F1" w:themeColor="accent1" w:themeTint="33"/>
        </w:pBdr>
      </w:pPr>
    </w:p>
    <w:p w14:paraId="4378CACC" w14:textId="3A6AA35B" w:rsidR="004A4F06" w:rsidRPr="00A83F13" w:rsidRDefault="00F3736A" w:rsidP="00830C8C">
      <w:pPr>
        <w:pStyle w:val="Heading3"/>
        <w:spacing w:line="360" w:lineRule="auto"/>
        <w:rPr>
          <w:b/>
          <w:bCs/>
          <w:color w:val="F79A00" w:themeColor="accent4"/>
        </w:rPr>
      </w:pPr>
      <w:r w:rsidRPr="00A83F13">
        <w:rPr>
          <w:b/>
          <w:bCs/>
          <w:color w:val="F79A00" w:themeColor="accent4"/>
        </w:rPr>
        <w:t>Key Contacts &amp; Support</w:t>
      </w:r>
    </w:p>
    <w:p w14:paraId="46A12E2B" w14:textId="227C5A68" w:rsidR="004A4F06" w:rsidRDefault="00387D8D" w:rsidP="00387D8D">
      <w:pPr>
        <w:pStyle w:val="ListParagraph"/>
        <w:numPr>
          <w:ilvl w:val="0"/>
          <w:numId w:val="3"/>
        </w:numPr>
      </w:pPr>
      <w:hyperlink r:id="rId18" w:history="1">
        <w:r w:rsidRPr="000803F7">
          <w:rPr>
            <w:rStyle w:val="Hyperlink"/>
          </w:rPr>
          <w:t>Safeguarding Contact</w:t>
        </w:r>
      </w:hyperlink>
    </w:p>
    <w:p w14:paraId="7B457C26" w14:textId="43D1B69F" w:rsidR="00387D8D" w:rsidRDefault="00387D8D" w:rsidP="00387D8D">
      <w:pPr>
        <w:pStyle w:val="ListParagraph"/>
        <w:numPr>
          <w:ilvl w:val="0"/>
          <w:numId w:val="3"/>
        </w:numPr>
      </w:pPr>
      <w:hyperlink r:id="rId19" w:history="1">
        <w:r w:rsidRPr="007B7A6B">
          <w:rPr>
            <w:rStyle w:val="Hyperlink"/>
          </w:rPr>
          <w:t>General Support</w:t>
        </w:r>
      </w:hyperlink>
    </w:p>
    <w:p w14:paraId="5A4DB05E" w14:textId="69B861CB" w:rsidR="00387D8D" w:rsidRDefault="00387D8D" w:rsidP="00387D8D">
      <w:pPr>
        <w:pStyle w:val="ListParagraph"/>
        <w:numPr>
          <w:ilvl w:val="0"/>
          <w:numId w:val="3"/>
        </w:numPr>
      </w:pPr>
      <w:hyperlink r:id="rId20" w:history="1">
        <w:r w:rsidRPr="003013A9">
          <w:rPr>
            <w:rStyle w:val="Hyperlink"/>
          </w:rPr>
          <w:t>Complaints &amp; Concerns</w:t>
        </w:r>
      </w:hyperlink>
    </w:p>
    <w:p w14:paraId="07A283B3" w14:textId="33FA8F72" w:rsidR="00387D8D" w:rsidRDefault="00387D8D" w:rsidP="00387D8D">
      <w:pPr>
        <w:pStyle w:val="ListParagraph"/>
        <w:numPr>
          <w:ilvl w:val="0"/>
          <w:numId w:val="3"/>
        </w:numPr>
      </w:pPr>
      <w:hyperlink r:id="rId21" w:history="1">
        <w:r w:rsidRPr="00BB3227">
          <w:rPr>
            <w:rStyle w:val="Hyperlink"/>
          </w:rPr>
          <w:t>Learner Portal</w:t>
        </w:r>
      </w:hyperlink>
    </w:p>
    <w:p w14:paraId="7A69FA81" w14:textId="58CE464B" w:rsidR="00387D8D" w:rsidRPr="004A4F06" w:rsidRDefault="00387D8D" w:rsidP="00387D8D">
      <w:pPr>
        <w:pStyle w:val="ListParagraph"/>
        <w:numPr>
          <w:ilvl w:val="0"/>
          <w:numId w:val="3"/>
        </w:numPr>
      </w:pPr>
      <w:hyperlink r:id="rId22" w:history="1">
        <w:r w:rsidRPr="00E753D2">
          <w:rPr>
            <w:rStyle w:val="Hyperlink"/>
          </w:rPr>
          <w:t>Session Cancellations</w:t>
        </w:r>
      </w:hyperlink>
    </w:p>
    <w:p w14:paraId="796EB3AD" w14:textId="77777777" w:rsidR="00AC3533" w:rsidRDefault="00AC3533" w:rsidP="00047B95">
      <w:pPr>
        <w:pBdr>
          <w:bottom w:val="dashDotStroked" w:sz="24" w:space="1" w:color="C6D3F1" w:themeColor="accent1" w:themeTint="33"/>
        </w:pBdr>
      </w:pPr>
    </w:p>
    <w:p w14:paraId="57319C88" w14:textId="570DCFF6" w:rsidR="00830C8C" w:rsidRPr="00A83F13" w:rsidRDefault="00F3736A" w:rsidP="00830C8C">
      <w:pPr>
        <w:pStyle w:val="Heading3"/>
        <w:spacing w:line="360" w:lineRule="auto"/>
        <w:rPr>
          <w:b/>
          <w:bCs/>
          <w:color w:val="F79A00" w:themeColor="accent4"/>
        </w:rPr>
      </w:pPr>
      <w:r w:rsidRPr="00A83F13">
        <w:rPr>
          <w:b/>
          <w:bCs/>
          <w:color w:val="F79A00" w:themeColor="accent4"/>
        </w:rPr>
        <w:t>Progression &amp; Additional Notes</w:t>
      </w:r>
    </w:p>
    <w:p w14:paraId="1504D539" w14:textId="5A0F5DA5" w:rsidR="00C824F6" w:rsidRDefault="00D557EA" w:rsidP="00F3736A">
      <w:r w:rsidRPr="00D557EA">
        <w:t>Completing the Adult Care Worker Level 2 apprenticeship is a valuable first step into the care sector and sets a strong foundation for future progression. Many learners go on to develop their knowledge and responsibilities by enrolling on the Level 3 Lead Adult Care Worker apprenticeship, where they begin to take on more leadership within their teams and support others in delivering high-quality, person-centred care. Depending on their interests and experience, learners may also choose to specialise in areas such as dementia care, learning disability support, or end-of-life care, often through short courses or internal training.</w:t>
      </w:r>
    </w:p>
    <w:sectPr w:rsidR="00C824F6" w:rsidSect="004A4F06">
      <w:headerReference w:type="default" r:id="rId23"/>
      <w:footerReference w:type="default" r:id="rId2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033E" w14:textId="77777777" w:rsidR="007242F5" w:rsidRDefault="007242F5" w:rsidP="00F3736A">
      <w:pPr>
        <w:spacing w:after="0" w:line="240" w:lineRule="auto"/>
      </w:pPr>
      <w:r>
        <w:separator/>
      </w:r>
    </w:p>
  </w:endnote>
  <w:endnote w:type="continuationSeparator" w:id="0">
    <w:p w14:paraId="22FD061D" w14:textId="77777777" w:rsidR="007242F5" w:rsidRDefault="007242F5" w:rsidP="00F3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6D05" w14:textId="77777777" w:rsidR="00F3736A" w:rsidRDefault="00F3736A" w:rsidP="00B2016C">
    <w:pPr>
      <w:pStyle w:val="Footer"/>
      <w:pBdr>
        <w:top w:val="single" w:sz="8" w:space="1" w:color="009C72" w:themeColor="accent3"/>
      </w:pBdr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758"/>
      <w:gridCol w:w="1134"/>
    </w:tblGrid>
    <w:tr w:rsidR="00F3736A" w14:paraId="0F64FA80" w14:textId="77777777" w:rsidTr="00FF7B05">
      <w:tc>
        <w:tcPr>
          <w:tcW w:w="12758" w:type="dxa"/>
          <w:tcBorders>
            <w:top w:val="nil"/>
            <w:left w:val="nil"/>
            <w:bottom w:val="nil"/>
            <w:right w:val="nil"/>
          </w:tcBorders>
        </w:tcPr>
        <w:p w14:paraId="7FA35040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384488">
            <w:rPr>
              <w:b/>
              <w:bCs/>
              <w:sz w:val="16"/>
              <w:szCs w:val="16"/>
            </w:rPr>
            <w:t>Dynamic Training UK Ltd</w:t>
          </w:r>
          <w:r w:rsidRPr="00384488">
            <w:rPr>
              <w:sz w:val="16"/>
              <w:szCs w:val="16"/>
            </w:rPr>
            <w:t>, 46 Victoria Road, Hartlepool, County Durham, TS26 8DD</w:t>
          </w:r>
        </w:p>
        <w:p w14:paraId="374A959F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</w:p>
        <w:p w14:paraId="435ABDAB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CD4794">
            <w:rPr>
              <w:sz w:val="16"/>
              <w:szCs w:val="16"/>
            </w:rPr>
            <w:t>Dynamic Training UK Ltd is a company registered in the United Kingdom of Great Britain &amp; Northern Ireland. Registered office: 46 Victoria Road, Hartlepool, TS26 8DD. Company Reg No. 06374888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B2B18D9" w14:textId="77777777" w:rsidR="00F3736A" w:rsidRDefault="00F3736A" w:rsidP="00633E01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 w:rsidRPr="00E160F5">
            <w:rPr>
              <w:sz w:val="16"/>
              <w:szCs w:val="16"/>
            </w:rPr>
            <w:fldChar w:fldCharType="begin"/>
          </w:r>
          <w:r w:rsidRPr="00E160F5">
            <w:rPr>
              <w:sz w:val="16"/>
              <w:szCs w:val="16"/>
            </w:rPr>
            <w:instrText xml:space="preserve"> PAGE   \* MERGEFORMAT </w:instrText>
          </w:r>
          <w:r w:rsidRPr="00E160F5">
            <w:rPr>
              <w:sz w:val="16"/>
              <w:szCs w:val="16"/>
            </w:rPr>
            <w:fldChar w:fldCharType="separate"/>
          </w:r>
          <w:r w:rsidRPr="00E160F5">
            <w:rPr>
              <w:noProof/>
              <w:sz w:val="16"/>
              <w:szCs w:val="16"/>
            </w:rPr>
            <w:t>1</w:t>
          </w:r>
          <w:r w:rsidRPr="00E160F5">
            <w:rPr>
              <w:noProof/>
              <w:sz w:val="16"/>
              <w:szCs w:val="16"/>
            </w:rPr>
            <w:fldChar w:fldCharType="end"/>
          </w:r>
        </w:p>
      </w:tc>
    </w:tr>
  </w:tbl>
  <w:p w14:paraId="1D180772" w14:textId="77777777" w:rsidR="00F3736A" w:rsidRDefault="00F37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DE0F" w14:textId="77777777" w:rsidR="007242F5" w:rsidRDefault="007242F5" w:rsidP="00F3736A">
      <w:pPr>
        <w:spacing w:after="0" w:line="240" w:lineRule="auto"/>
      </w:pPr>
      <w:r>
        <w:separator/>
      </w:r>
    </w:p>
  </w:footnote>
  <w:footnote w:type="continuationSeparator" w:id="0">
    <w:p w14:paraId="62F08081" w14:textId="77777777" w:rsidR="007242F5" w:rsidRDefault="007242F5" w:rsidP="00F3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9"/>
      <w:gridCol w:w="10493"/>
    </w:tblGrid>
    <w:tr w:rsidR="00F3736A" w:rsidRPr="00B2016C" w14:paraId="3579A6D1" w14:textId="77777777" w:rsidTr="00AC3533">
      <w:tc>
        <w:tcPr>
          <w:tcW w:w="3399" w:type="dxa"/>
        </w:tcPr>
        <w:p w14:paraId="27B3B5B2" w14:textId="77777777" w:rsidR="00F3736A" w:rsidRPr="000D175E" w:rsidRDefault="00F3736A">
          <w:pPr>
            <w:pStyle w:val="Header"/>
          </w:pPr>
          <w:r w:rsidRPr="000D175E">
            <w:rPr>
              <w:noProof/>
            </w:rPr>
            <w:drawing>
              <wp:inline distT="0" distB="0" distL="0" distR="0" wp14:anchorId="30135595" wp14:editId="70C6F9FC">
                <wp:extent cx="2021755" cy="304800"/>
                <wp:effectExtent l="0" t="0" r="0" b="0"/>
                <wp:docPr id="1677555184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211832" name="Graphic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958" cy="308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3" w:type="dxa"/>
          <w:vAlign w:val="center"/>
        </w:tcPr>
        <w:p w14:paraId="344E28A2" w14:textId="0C82D7DD" w:rsidR="00F3736A" w:rsidRPr="00135ECB" w:rsidRDefault="00F3736A" w:rsidP="00CA1F77">
          <w:pPr>
            <w:pStyle w:val="Header"/>
            <w:jc w:val="right"/>
            <w:rPr>
              <w:sz w:val="16"/>
              <w:szCs w:val="16"/>
            </w:rPr>
          </w:pP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1C7135FB" wp14:editId="3E30945B">
                <wp:extent cx="180000" cy="180000"/>
                <wp:effectExtent l="0" t="0" r="0" b="0"/>
                <wp:docPr id="707692762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692762" name="Graphic 707692762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hyperlink r:id="rId5" w:history="1">
            <w:r w:rsidRPr="00C90AA4">
              <w:rPr>
                <w:rStyle w:val="Hyperlink"/>
                <w:sz w:val="16"/>
                <w:szCs w:val="16"/>
              </w:rPr>
              <w:t>ask.dynamic@dynamictraining.org.uk</w:t>
            </w:r>
          </w:hyperlink>
          <w:r w:rsidRPr="00DF23BB">
            <w:rPr>
              <w:rStyle w:val="Hyperlink"/>
              <w:sz w:val="16"/>
              <w:szCs w:val="16"/>
              <w:u w:val="none"/>
            </w:rPr>
            <w:t xml:space="preserve">  </w:t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68B84D69" wp14:editId="017E93A2">
                <wp:extent cx="180000" cy="180000"/>
                <wp:effectExtent l="0" t="0" r="0" b="0"/>
                <wp:docPr id="159423208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232081" name="Graphic 1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position w:val="-8"/>
              <w:sz w:val="16"/>
              <w:szCs w:val="16"/>
            </w:rPr>
            <w:t xml:space="preserve"> </w:t>
          </w:r>
          <w:hyperlink r:id="rId8" w:tooltip="Phone number" w:history="1">
            <w:r w:rsidRPr="00135ECB">
              <w:rPr>
                <w:rStyle w:val="Hyperlink"/>
                <w:sz w:val="16"/>
                <w:szCs w:val="16"/>
              </w:rPr>
              <w:t>020 8607 7850</w:t>
            </w:r>
          </w:hyperlink>
        </w:p>
      </w:tc>
    </w:tr>
  </w:tbl>
  <w:p w14:paraId="2817967C" w14:textId="5C7B7EBE" w:rsidR="00F3736A" w:rsidRPr="00201756" w:rsidRDefault="00F3736A" w:rsidP="00201756">
    <w:pPr>
      <w:pStyle w:val="Header"/>
      <w:tabs>
        <w:tab w:val="clear" w:pos="4513"/>
        <w:tab w:val="clear" w:pos="9026"/>
        <w:tab w:val="left" w:pos="8062"/>
      </w:tabs>
      <w:rPr>
        <w:vertAlign w:val="subscrip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F26333" wp14:editId="40D481F5">
          <wp:simplePos x="0" y="0"/>
          <wp:positionH relativeFrom="page">
            <wp:align>right</wp:align>
          </wp:positionH>
          <wp:positionV relativeFrom="paragraph">
            <wp:posOffset>-754380</wp:posOffset>
          </wp:positionV>
          <wp:extent cx="904875" cy="904875"/>
          <wp:effectExtent l="0" t="0" r="9525" b="9525"/>
          <wp:wrapNone/>
          <wp:docPr id="2051604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5A8"/>
    <w:multiLevelType w:val="multilevel"/>
    <w:tmpl w:val="434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81683"/>
    <w:multiLevelType w:val="hybridMultilevel"/>
    <w:tmpl w:val="FFFFFFFF"/>
    <w:lvl w:ilvl="0" w:tplc="0980F3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A2D5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8F6C7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14F3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A0EB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904B4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526D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826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7167C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F3CAD"/>
    <w:multiLevelType w:val="hybridMultilevel"/>
    <w:tmpl w:val="D3BEC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6DB7"/>
    <w:multiLevelType w:val="hybridMultilevel"/>
    <w:tmpl w:val="C4580C44"/>
    <w:lvl w:ilvl="0" w:tplc="A09054FE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E8A21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60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E2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EE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47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20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44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E6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CB5"/>
    <w:multiLevelType w:val="hybridMultilevel"/>
    <w:tmpl w:val="3790F7C4"/>
    <w:lvl w:ilvl="0" w:tplc="BA503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E95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E3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AD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E8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0E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2C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C0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A4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61EFF"/>
    <w:multiLevelType w:val="hybridMultilevel"/>
    <w:tmpl w:val="846A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BF9A1"/>
    <w:multiLevelType w:val="hybridMultilevel"/>
    <w:tmpl w:val="FFFFFFFF"/>
    <w:lvl w:ilvl="0" w:tplc="1786B4A6">
      <w:start w:val="1"/>
      <w:numFmt w:val="bullet"/>
      <w:lvlText w:val="•"/>
      <w:lvlJc w:val="left"/>
      <w:pPr>
        <w:ind w:left="1080" w:hanging="360"/>
      </w:pPr>
      <w:rPr>
        <w:rFonts w:ascii="Aptos" w:hAnsi="Aptos" w:hint="default"/>
      </w:rPr>
    </w:lvl>
    <w:lvl w:ilvl="1" w:tplc="F4527E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86874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16C1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5C02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ACFC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9012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621C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B4C0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2D571C"/>
    <w:multiLevelType w:val="hybridMultilevel"/>
    <w:tmpl w:val="FFFFFFFF"/>
    <w:lvl w:ilvl="0" w:tplc="564895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B0C6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71089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3C41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A0D2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BAD1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482E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14CE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CAC8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7C8466"/>
    <w:multiLevelType w:val="hybridMultilevel"/>
    <w:tmpl w:val="FFFFFFFF"/>
    <w:lvl w:ilvl="0" w:tplc="2152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70D3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6B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8CCD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4884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40C5A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AAE7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1487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8275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5B4122"/>
    <w:multiLevelType w:val="hybridMultilevel"/>
    <w:tmpl w:val="0380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4604A"/>
    <w:multiLevelType w:val="hybridMultilevel"/>
    <w:tmpl w:val="FFFFFFFF"/>
    <w:lvl w:ilvl="0" w:tplc="A572B9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5804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4E42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0622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46D1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4F868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442A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9AA2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5C29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63E78"/>
    <w:multiLevelType w:val="multilevel"/>
    <w:tmpl w:val="6F3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3329A9"/>
    <w:multiLevelType w:val="multilevel"/>
    <w:tmpl w:val="033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706E6A"/>
    <w:multiLevelType w:val="hybridMultilevel"/>
    <w:tmpl w:val="74D2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68FB"/>
    <w:multiLevelType w:val="multilevel"/>
    <w:tmpl w:val="5BE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A0865A"/>
    <w:multiLevelType w:val="hybridMultilevel"/>
    <w:tmpl w:val="FFFFFFFF"/>
    <w:lvl w:ilvl="0" w:tplc="767853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FEAAD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D26B0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7201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7C5F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76062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4EF1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7819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BEE2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40820"/>
    <w:multiLevelType w:val="hybridMultilevel"/>
    <w:tmpl w:val="B8D20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327C"/>
    <w:multiLevelType w:val="hybridMultilevel"/>
    <w:tmpl w:val="02CCC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26B75"/>
    <w:multiLevelType w:val="hybridMultilevel"/>
    <w:tmpl w:val="46B8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B0407"/>
    <w:multiLevelType w:val="hybridMultilevel"/>
    <w:tmpl w:val="5DD07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65ED5"/>
    <w:multiLevelType w:val="hybridMultilevel"/>
    <w:tmpl w:val="FFFFFFFF"/>
    <w:lvl w:ilvl="0" w:tplc="163EBC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0274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996AA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C8BF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DE70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12AE1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1618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6857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FE0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2A696C"/>
    <w:multiLevelType w:val="hybridMultilevel"/>
    <w:tmpl w:val="4B906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145BF"/>
    <w:multiLevelType w:val="hybridMultilevel"/>
    <w:tmpl w:val="170C79BE"/>
    <w:lvl w:ilvl="0" w:tplc="7C929036"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011262F6">
      <w:numFmt w:val="bullet"/>
      <w:lvlText w:val="-"/>
      <w:lvlJc w:val="left"/>
      <w:pPr>
        <w:ind w:left="1800" w:hanging="720"/>
      </w:pPr>
      <w:rPr>
        <w:rFonts w:ascii="Aptos" w:hAnsi="Aptos" w:hint="default"/>
      </w:rPr>
    </w:lvl>
    <w:lvl w:ilvl="2" w:tplc="0B201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CFB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04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2C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EC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74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E1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255D5"/>
    <w:multiLevelType w:val="hybridMultilevel"/>
    <w:tmpl w:val="C85E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A5906"/>
    <w:multiLevelType w:val="hybridMultilevel"/>
    <w:tmpl w:val="6C7C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37309"/>
    <w:multiLevelType w:val="hybridMultilevel"/>
    <w:tmpl w:val="EF92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E0A98"/>
    <w:multiLevelType w:val="hybridMultilevel"/>
    <w:tmpl w:val="4EC08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A67A8"/>
    <w:multiLevelType w:val="multilevel"/>
    <w:tmpl w:val="B6A4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482307"/>
    <w:multiLevelType w:val="multilevel"/>
    <w:tmpl w:val="E92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186A41"/>
    <w:multiLevelType w:val="multilevel"/>
    <w:tmpl w:val="281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D81A1B"/>
    <w:multiLevelType w:val="hybridMultilevel"/>
    <w:tmpl w:val="83DE6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1A562"/>
    <w:multiLevelType w:val="hybridMultilevel"/>
    <w:tmpl w:val="FFFFFFFF"/>
    <w:lvl w:ilvl="0" w:tplc="A1DAB6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FA35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2989D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9803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E619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5266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0E00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60BC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2A899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D77ED8"/>
    <w:multiLevelType w:val="hybridMultilevel"/>
    <w:tmpl w:val="F680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DC0AB"/>
    <w:multiLevelType w:val="hybridMultilevel"/>
    <w:tmpl w:val="FFFFFFFF"/>
    <w:lvl w:ilvl="0" w:tplc="E160A1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2ABA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516AC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82BA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5411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5A69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E4E0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8E71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D6D7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0861108">
    <w:abstractNumId w:val="0"/>
  </w:num>
  <w:num w:numId="2" w16cid:durableId="232663573">
    <w:abstractNumId w:val="5"/>
  </w:num>
  <w:num w:numId="3" w16cid:durableId="1568297284">
    <w:abstractNumId w:val="25"/>
  </w:num>
  <w:num w:numId="4" w16cid:durableId="1251621357">
    <w:abstractNumId w:val="12"/>
  </w:num>
  <w:num w:numId="5" w16cid:durableId="587150930">
    <w:abstractNumId w:val="29"/>
  </w:num>
  <w:num w:numId="6" w16cid:durableId="1002512038">
    <w:abstractNumId w:val="11"/>
  </w:num>
  <w:num w:numId="7" w16cid:durableId="285088368">
    <w:abstractNumId w:val="27"/>
  </w:num>
  <w:num w:numId="8" w16cid:durableId="1976567556">
    <w:abstractNumId w:val="18"/>
  </w:num>
  <w:num w:numId="9" w16cid:durableId="318002938">
    <w:abstractNumId w:val="30"/>
  </w:num>
  <w:num w:numId="10" w16cid:durableId="22681213">
    <w:abstractNumId w:val="14"/>
  </w:num>
  <w:num w:numId="11" w16cid:durableId="879899790">
    <w:abstractNumId w:val="23"/>
  </w:num>
  <w:num w:numId="12" w16cid:durableId="983965922">
    <w:abstractNumId w:val="17"/>
  </w:num>
  <w:num w:numId="13" w16cid:durableId="1312901341">
    <w:abstractNumId w:val="2"/>
  </w:num>
  <w:num w:numId="14" w16cid:durableId="1237400327">
    <w:abstractNumId w:val="19"/>
  </w:num>
  <w:num w:numId="15" w16cid:durableId="2126270136">
    <w:abstractNumId w:val="13"/>
  </w:num>
  <w:num w:numId="16" w16cid:durableId="1976986333">
    <w:abstractNumId w:val="26"/>
  </w:num>
  <w:num w:numId="17" w16cid:durableId="560948099">
    <w:abstractNumId w:val="9"/>
  </w:num>
  <w:num w:numId="18" w16cid:durableId="2111926581">
    <w:abstractNumId w:val="16"/>
  </w:num>
  <w:num w:numId="19" w16cid:durableId="917595077">
    <w:abstractNumId w:val="21"/>
  </w:num>
  <w:num w:numId="20" w16cid:durableId="222833862">
    <w:abstractNumId w:val="24"/>
  </w:num>
  <w:num w:numId="21" w16cid:durableId="1657223971">
    <w:abstractNumId w:val="32"/>
  </w:num>
  <w:num w:numId="22" w16cid:durableId="1989358928">
    <w:abstractNumId w:val="7"/>
  </w:num>
  <w:num w:numId="23" w16cid:durableId="1107040066">
    <w:abstractNumId w:val="1"/>
  </w:num>
  <w:num w:numId="24" w16cid:durableId="1805810635">
    <w:abstractNumId w:val="15"/>
  </w:num>
  <w:num w:numId="25" w16cid:durableId="189035156">
    <w:abstractNumId w:val="10"/>
  </w:num>
  <w:num w:numId="26" w16cid:durableId="1767650882">
    <w:abstractNumId w:val="8"/>
  </w:num>
  <w:num w:numId="27" w16cid:durableId="1052650791">
    <w:abstractNumId w:val="20"/>
  </w:num>
  <w:num w:numId="28" w16cid:durableId="960456182">
    <w:abstractNumId w:val="33"/>
  </w:num>
  <w:num w:numId="29" w16cid:durableId="110173359">
    <w:abstractNumId w:val="31"/>
  </w:num>
  <w:num w:numId="30" w16cid:durableId="414325486">
    <w:abstractNumId w:val="6"/>
  </w:num>
  <w:num w:numId="31" w16cid:durableId="969439633">
    <w:abstractNumId w:val="28"/>
  </w:num>
  <w:num w:numId="32" w16cid:durableId="292371165">
    <w:abstractNumId w:val="22"/>
  </w:num>
  <w:num w:numId="33" w16cid:durableId="1007177446">
    <w:abstractNumId w:val="3"/>
  </w:num>
  <w:num w:numId="34" w16cid:durableId="826895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6A"/>
    <w:rsid w:val="000116CA"/>
    <w:rsid w:val="00041F15"/>
    <w:rsid w:val="00047B95"/>
    <w:rsid w:val="000803F7"/>
    <w:rsid w:val="000A2E86"/>
    <w:rsid w:val="000F5F03"/>
    <w:rsid w:val="00103CEA"/>
    <w:rsid w:val="00123F88"/>
    <w:rsid w:val="00142D67"/>
    <w:rsid w:val="001609A3"/>
    <w:rsid w:val="001F6AB3"/>
    <w:rsid w:val="00201756"/>
    <w:rsid w:val="00206E3C"/>
    <w:rsid w:val="002129CF"/>
    <w:rsid w:val="00232DFB"/>
    <w:rsid w:val="002349ED"/>
    <w:rsid w:val="00251AC4"/>
    <w:rsid w:val="002807F2"/>
    <w:rsid w:val="002A346B"/>
    <w:rsid w:val="002D5C89"/>
    <w:rsid w:val="003013A9"/>
    <w:rsid w:val="003052F5"/>
    <w:rsid w:val="0036704D"/>
    <w:rsid w:val="00374614"/>
    <w:rsid w:val="003830CD"/>
    <w:rsid w:val="00387D8D"/>
    <w:rsid w:val="003C6078"/>
    <w:rsid w:val="003D6BF8"/>
    <w:rsid w:val="003F160E"/>
    <w:rsid w:val="003F1E98"/>
    <w:rsid w:val="004068AE"/>
    <w:rsid w:val="00424C43"/>
    <w:rsid w:val="004268FD"/>
    <w:rsid w:val="0047498D"/>
    <w:rsid w:val="004935B3"/>
    <w:rsid w:val="004A4F06"/>
    <w:rsid w:val="004A757D"/>
    <w:rsid w:val="004E69C5"/>
    <w:rsid w:val="004F6260"/>
    <w:rsid w:val="00523F9B"/>
    <w:rsid w:val="00527E5D"/>
    <w:rsid w:val="00542668"/>
    <w:rsid w:val="00545E94"/>
    <w:rsid w:val="005A0EF7"/>
    <w:rsid w:val="005D06E2"/>
    <w:rsid w:val="00676A55"/>
    <w:rsid w:val="006B3B94"/>
    <w:rsid w:val="006B48EA"/>
    <w:rsid w:val="006D31D9"/>
    <w:rsid w:val="00706BC9"/>
    <w:rsid w:val="007242F5"/>
    <w:rsid w:val="00737B9B"/>
    <w:rsid w:val="00750796"/>
    <w:rsid w:val="007B7A6B"/>
    <w:rsid w:val="007E5718"/>
    <w:rsid w:val="00830C8C"/>
    <w:rsid w:val="00841BB2"/>
    <w:rsid w:val="008832C4"/>
    <w:rsid w:val="008B1825"/>
    <w:rsid w:val="008B3E36"/>
    <w:rsid w:val="00937A30"/>
    <w:rsid w:val="0096040E"/>
    <w:rsid w:val="00986C54"/>
    <w:rsid w:val="00995F63"/>
    <w:rsid w:val="009E0E75"/>
    <w:rsid w:val="00A0256A"/>
    <w:rsid w:val="00A21529"/>
    <w:rsid w:val="00A25A18"/>
    <w:rsid w:val="00A54C9C"/>
    <w:rsid w:val="00A83F13"/>
    <w:rsid w:val="00AA018C"/>
    <w:rsid w:val="00AA6884"/>
    <w:rsid w:val="00AC3533"/>
    <w:rsid w:val="00AD284A"/>
    <w:rsid w:val="00B24004"/>
    <w:rsid w:val="00BB3227"/>
    <w:rsid w:val="00BB506E"/>
    <w:rsid w:val="00BD7B7D"/>
    <w:rsid w:val="00BF6045"/>
    <w:rsid w:val="00C16659"/>
    <w:rsid w:val="00C62A8A"/>
    <w:rsid w:val="00C65368"/>
    <w:rsid w:val="00C81223"/>
    <w:rsid w:val="00C824F6"/>
    <w:rsid w:val="00CA440D"/>
    <w:rsid w:val="00CB69C3"/>
    <w:rsid w:val="00CC175E"/>
    <w:rsid w:val="00CD2DDF"/>
    <w:rsid w:val="00CF2C2D"/>
    <w:rsid w:val="00CF2CDB"/>
    <w:rsid w:val="00D052FE"/>
    <w:rsid w:val="00D25BD8"/>
    <w:rsid w:val="00D3105F"/>
    <w:rsid w:val="00D557EA"/>
    <w:rsid w:val="00D6665F"/>
    <w:rsid w:val="00DA3CA0"/>
    <w:rsid w:val="00DF23BB"/>
    <w:rsid w:val="00E41D78"/>
    <w:rsid w:val="00E43C4D"/>
    <w:rsid w:val="00E753D2"/>
    <w:rsid w:val="00E8287E"/>
    <w:rsid w:val="00F25C44"/>
    <w:rsid w:val="00F3736A"/>
    <w:rsid w:val="00F47E45"/>
    <w:rsid w:val="00F56F12"/>
    <w:rsid w:val="00F834AD"/>
    <w:rsid w:val="00F94796"/>
    <w:rsid w:val="00F95660"/>
    <w:rsid w:val="00F96212"/>
    <w:rsid w:val="00FF04EA"/>
    <w:rsid w:val="00FF744C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A533"/>
  <w15:chartTrackingRefBased/>
  <w15:docId w15:val="{DBDC2AA1-02FE-420E-94ED-AECDBB34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40D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8FD"/>
    <w:pPr>
      <w:keepNext/>
      <w:keepLines/>
      <w:spacing w:before="400" w:after="40" w:line="240" w:lineRule="auto"/>
      <w:outlineLvl w:val="0"/>
    </w:pPr>
    <w:rPr>
      <w:rFonts w:ascii="Roboto Medium" w:eastAsiaTheme="majorEastAsia" w:hAnsi="Roboto Medium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0CD"/>
    <w:pPr>
      <w:keepNext/>
      <w:keepLines/>
      <w:spacing w:before="160" w:after="120" w:line="240" w:lineRule="auto"/>
      <w:outlineLvl w:val="1"/>
    </w:pPr>
    <w:rPr>
      <w:rFonts w:ascii="Roboto Medium" w:eastAsiaTheme="majorEastAsia" w:hAnsi="Roboto Medium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2C4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670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72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2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68FD"/>
    <w:pPr>
      <w:spacing w:after="0" w:line="204" w:lineRule="auto"/>
      <w:contextualSpacing/>
    </w:pPr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68FD"/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paragraph" w:styleId="NoSpacing">
    <w:name w:val="No Spacing"/>
    <w:uiPriority w:val="1"/>
    <w:qFormat/>
    <w:rsid w:val="008832C4"/>
    <w:pPr>
      <w:spacing w:after="0" w:line="240" w:lineRule="auto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3830CD"/>
    <w:rPr>
      <w:rFonts w:ascii="Roboto Medium" w:eastAsiaTheme="majorEastAsia" w:hAnsi="Roboto Medium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268FD"/>
    <w:rPr>
      <w:rFonts w:ascii="Roboto Medium" w:eastAsiaTheme="majorEastAsia" w:hAnsi="Roboto Medium" w:cstheme="majorBidi"/>
      <w:sz w:val="36"/>
      <w:szCs w:val="36"/>
    </w:rPr>
  </w:style>
  <w:style w:type="character" w:styleId="SubtleEmphasis">
    <w:name w:val="Subtle Emphasis"/>
    <w:basedOn w:val="DefaultParagraphFont"/>
    <w:uiPriority w:val="19"/>
    <w:qFormat/>
    <w:rsid w:val="008832C4"/>
    <w:rPr>
      <w:rFonts w:ascii="Roboto Medium" w:hAnsi="Roboto Medium"/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832C4"/>
    <w:rPr>
      <w:rFonts w:ascii="Roboto" w:hAnsi="Roboto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8832C4"/>
    <w:rPr>
      <w:rFonts w:ascii="Roboto" w:hAnsi="Roboto"/>
      <w:b/>
      <w:bCs/>
      <w:i/>
      <w:iCs/>
      <w:sz w:val="22"/>
    </w:rPr>
  </w:style>
  <w:style w:type="character" w:styleId="Strong">
    <w:name w:val="Strong"/>
    <w:basedOn w:val="DefaultParagraphFont"/>
    <w:uiPriority w:val="22"/>
    <w:qFormat/>
    <w:rsid w:val="008832C4"/>
    <w:rPr>
      <w:rFonts w:ascii="Roboto" w:hAnsi="Roboto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832C4"/>
    <w:pPr>
      <w:spacing w:before="120" w:after="120"/>
      <w:ind w:left="720"/>
    </w:pPr>
    <w:rPr>
      <w:color w:val="303030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32C4"/>
    <w:rPr>
      <w:rFonts w:ascii="Roboto" w:hAnsi="Roboto"/>
      <w:color w:val="303030" w:themeColor="text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C4"/>
    <w:pPr>
      <w:spacing w:before="100" w:beforeAutospacing="1" w:after="240" w:line="240" w:lineRule="auto"/>
      <w:ind w:left="720"/>
      <w:jc w:val="center"/>
    </w:pPr>
    <w:rPr>
      <w:rFonts w:eastAsiaTheme="majorEastAsia" w:cstheme="majorBidi"/>
      <w:color w:val="30303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C4"/>
    <w:rPr>
      <w:rFonts w:ascii="Roboto" w:eastAsiaTheme="majorEastAsia" w:hAnsi="Roboto" w:cstheme="majorBidi"/>
      <w:color w:val="303030" w:themeColor="text2"/>
      <w:spacing w:val="-6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8832C4"/>
    <w:rPr>
      <w:rFonts w:ascii="Roboto" w:hAnsi="Roboto"/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832C4"/>
    <w:rPr>
      <w:rFonts w:ascii="Roboto" w:hAnsi="Roboto"/>
      <w:b/>
      <w:bCs/>
      <w:smallCaps/>
      <w:color w:val="30303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832C4"/>
    <w:rPr>
      <w:rFonts w:ascii="Roboto" w:hAnsi="Roboto"/>
      <w:b/>
      <w:bCs/>
      <w:smallCaps/>
      <w:spacing w:val="10"/>
    </w:rPr>
  </w:style>
  <w:style w:type="paragraph" w:styleId="ListParagraph">
    <w:name w:val="List Paragraph"/>
    <w:basedOn w:val="Normal"/>
    <w:uiPriority w:val="34"/>
    <w:qFormat/>
    <w:rsid w:val="008832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832C4"/>
    <w:rPr>
      <w:rFonts w:ascii="Roboto" w:eastAsiaTheme="majorEastAsia" w:hAnsi="Roboto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04D"/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C4"/>
    <w:rPr>
      <w:rFonts w:asciiTheme="majorHAnsi" w:eastAsiaTheme="majorEastAsia" w:hAnsiTheme="majorHAnsi" w:cstheme="majorBidi"/>
      <w:caps/>
      <w:color w:val="172E6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2C4"/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C4"/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C4"/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C4"/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2C4"/>
    <w:pPr>
      <w:numPr>
        <w:ilvl w:val="1"/>
      </w:numPr>
      <w:spacing w:after="240" w:line="240" w:lineRule="auto"/>
    </w:pPr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2C4"/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32C4"/>
    <w:pPr>
      <w:spacing w:line="240" w:lineRule="auto"/>
    </w:pPr>
    <w:rPr>
      <w:b/>
      <w:bCs/>
      <w:smallCaps/>
      <w:color w:val="303030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2C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6A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6A"/>
    <w:rPr>
      <w:rFonts w:ascii="Roboto" w:hAnsi="Roboto"/>
    </w:rPr>
  </w:style>
  <w:style w:type="table" w:styleId="TableGrid">
    <w:name w:val="Table Grid"/>
    <w:basedOn w:val="TableNormal"/>
    <w:uiPriority w:val="39"/>
    <w:rsid w:val="00F3736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36A"/>
    <w:rPr>
      <w:color w:val="CF13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F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A4F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DA3CA0"/>
    <w:pPr>
      <w:spacing w:after="0" w:line="240" w:lineRule="auto"/>
    </w:pPr>
    <w:tblPr>
      <w:tblStyleRowBandSize w:val="1"/>
      <w:tblStyleColBandSize w:val="1"/>
      <w:tblBorders>
        <w:top w:val="single" w:sz="4" w:space="0" w:color="557ED6" w:themeColor="accent1" w:themeTint="99"/>
        <w:left w:val="single" w:sz="4" w:space="0" w:color="557ED6" w:themeColor="accent1" w:themeTint="99"/>
        <w:bottom w:val="single" w:sz="4" w:space="0" w:color="557ED6" w:themeColor="accent1" w:themeTint="99"/>
        <w:right w:val="single" w:sz="4" w:space="0" w:color="557ED6" w:themeColor="accent1" w:themeTint="99"/>
        <w:insideH w:val="single" w:sz="4" w:space="0" w:color="557ED6" w:themeColor="accent1" w:themeTint="99"/>
        <w:insideV w:val="single" w:sz="4" w:space="0" w:color="557E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3E81" w:themeColor="accent1"/>
          <w:left w:val="single" w:sz="4" w:space="0" w:color="1F3E81" w:themeColor="accent1"/>
          <w:bottom w:val="single" w:sz="4" w:space="0" w:color="1F3E81" w:themeColor="accent1"/>
          <w:right w:val="single" w:sz="4" w:space="0" w:color="1F3E81" w:themeColor="accent1"/>
          <w:insideH w:val="nil"/>
          <w:insideV w:val="nil"/>
        </w:tcBorders>
        <w:shd w:val="clear" w:color="auto" w:fill="1F3E81" w:themeFill="accent1"/>
      </w:tcPr>
    </w:tblStylePr>
    <w:tblStylePr w:type="lastRow">
      <w:rPr>
        <w:b/>
        <w:bCs/>
      </w:rPr>
      <w:tblPr/>
      <w:tcPr>
        <w:tcBorders>
          <w:top w:val="double" w:sz="4" w:space="0" w:color="1F3E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1" w:themeFill="accent1" w:themeFillTint="33"/>
      </w:tcPr>
    </w:tblStylePr>
    <w:tblStylePr w:type="band1Horz">
      <w:tblPr/>
      <w:tcPr>
        <w:shd w:val="clear" w:color="auto" w:fill="C6D3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dynamictraining.org.uk/about-us/learner-safeguarding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ynamictraining.org.uk/learner-portal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youtu.be/by-IN3EiPW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FWiiLhoyFvs" TargetMode="External"/><Relationship Id="rId20" Type="http://schemas.openxmlformats.org/officeDocument/2006/relationships/hyperlink" Target="https://www.dynamictraining.org.uk/contact-us/forms/report-a-complaint-or-concer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england.nhs.uk/learning-disabilities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dynamictraining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yperlink" Target="https://www.dynamictraining.org.uk/contact-us/forms/unable-to-attend-a-workshop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tel:02086077850" TargetMode="External"/><Relationship Id="rId3" Type="http://schemas.openxmlformats.org/officeDocument/2006/relationships/image" Target="media/image7.png"/><Relationship Id="rId7" Type="http://schemas.openxmlformats.org/officeDocument/2006/relationships/image" Target="media/image10.sv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hyperlink" Target="mailto:ask.dynamic@dynamictraining.org.uk" TargetMode="External"/><Relationship Id="rId4" Type="http://schemas.openxmlformats.org/officeDocument/2006/relationships/image" Target="media/image8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DTUK 2025">
  <a:themeElements>
    <a:clrScheme name="DTUK 2025">
      <a:dk1>
        <a:srgbClr val="000000"/>
      </a:dk1>
      <a:lt1>
        <a:srgbClr val="FFFFFF"/>
      </a:lt1>
      <a:dk2>
        <a:srgbClr val="303030"/>
      </a:dk2>
      <a:lt2>
        <a:srgbClr val="F2F2F2"/>
      </a:lt2>
      <a:accent1>
        <a:srgbClr val="1F3E81"/>
      </a:accent1>
      <a:accent2>
        <a:srgbClr val="CF1377"/>
      </a:accent2>
      <a:accent3>
        <a:srgbClr val="009C72"/>
      </a:accent3>
      <a:accent4>
        <a:srgbClr val="F79A00"/>
      </a:accent4>
      <a:accent5>
        <a:srgbClr val="603E99"/>
      </a:accent5>
      <a:accent6>
        <a:srgbClr val="A6A6A6"/>
      </a:accent6>
      <a:hlink>
        <a:srgbClr val="CF1377"/>
      </a:hlink>
      <a:folHlink>
        <a:srgbClr val="009C72"/>
      </a:folHlink>
    </a:clrScheme>
    <a:fontScheme name="DTUK 2025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TUK 2025" id="{1C8C92A0-4854-4EDA-A6D3-E172B037779F}" vid="{DC755C46-E6E7-4AE0-9EB0-7156283141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6C3479220F40BDE9C1732303FD92" ma:contentTypeVersion="19" ma:contentTypeDescription="Create a new document." ma:contentTypeScope="" ma:versionID="84aa821a695ccb909653f25aeb48c315">
  <xsd:schema xmlns:xsd="http://www.w3.org/2001/XMLSchema" xmlns:xs="http://www.w3.org/2001/XMLSchema" xmlns:p="http://schemas.microsoft.com/office/2006/metadata/properties" xmlns:ns2="465f8325-4eef-48d9-a1c3-3190c4c15cc4" xmlns:ns3="f1582b3f-781d-4001-b8c3-e37a6255a2cb" targetNamespace="http://schemas.microsoft.com/office/2006/metadata/properties" ma:root="true" ma:fieldsID="d9fa8f96789314da5e57d912e3c6208c" ns2:_="" ns3:_="">
    <xsd:import namespace="465f8325-4eef-48d9-a1c3-3190c4c15cc4"/>
    <xsd:import namespace="f1582b3f-781d-4001-b8c3-e37a6255a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8325-4eef-48d9-a1c3-3190c4c15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ea817f-f2d0-43b6-9543-a23494ff6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82b3f-781d-4001-b8c3-e37a6255a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44e05d-5cf2-4a4b-8017-8e23c6a3ae03}" ma:internalName="TaxCatchAll" ma:showField="CatchAllData" ma:web="f1582b3f-781d-4001-b8c3-e37a6255a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82b3f-781d-4001-b8c3-e37a6255a2cb" xsi:nil="true"/>
    <lcf76f155ced4ddcb4097134ff3c332f xmlns="465f8325-4eef-48d9-a1c3-3190c4c15c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6C1AF-0827-498E-85A9-E2FD93BA8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875C0-7626-434A-ACCE-3840F5D0D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8325-4eef-48d9-a1c3-3190c4c15cc4"/>
    <ds:schemaRef ds:uri="f1582b3f-781d-4001-b8c3-e37a6255a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232CB-29B6-4FB8-B5F8-1446A87AF631}">
  <ds:schemaRefs>
    <ds:schemaRef ds:uri="http://schemas.microsoft.com/office/2006/metadata/properties"/>
    <ds:schemaRef ds:uri="http://schemas.microsoft.com/office/infopath/2007/PartnerControls"/>
    <ds:schemaRef ds:uri="f1582b3f-781d-4001-b8c3-e37a6255a2cb"/>
    <ds:schemaRef ds:uri="465f8325-4eef-48d9-a1c3-3190c4c15cc4"/>
  </ds:schemaRefs>
</ds:datastoreItem>
</file>

<file path=customXml/itemProps4.xml><?xml version="1.0" encoding="utf-8"?>
<ds:datastoreItem xmlns:ds="http://schemas.openxmlformats.org/officeDocument/2006/customXml" ds:itemID="{1C227F24-60BD-45CB-9E2B-B076E1954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2112</Words>
  <Characters>12051</Characters>
  <Application>Microsoft Office Word</Application>
  <DocSecurity>0</DocSecurity>
  <Lines>870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Moore</dc:creator>
  <cp:keywords/>
  <dc:description/>
  <cp:lastModifiedBy>Sam Moore</cp:lastModifiedBy>
  <cp:revision>20</cp:revision>
  <dcterms:created xsi:type="dcterms:W3CDTF">2025-10-15T09:22:00Z</dcterms:created>
  <dcterms:modified xsi:type="dcterms:W3CDTF">2025-10-16T11:11:00Z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0x010100E1E76C3479220F40BDE9C1732303FD92</vt:lpwstr>
  </property>
</Properties>
</file>